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689A3" w14:textId="77777777"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bookmarkStart w:id="0" w:name="_GoBack"/>
      <w:bookmarkEnd w:id="0"/>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4E6689A4"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4E6689A7" w14:textId="77777777" w:rsidTr="003C6110">
        <w:tc>
          <w:tcPr>
            <w:tcW w:w="2416" w:type="dxa"/>
          </w:tcPr>
          <w:p w14:paraId="4E6689A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4E1D168C" w14:textId="77777777" w:rsidR="002D286C" w:rsidRDefault="002D286C" w:rsidP="002D286C">
            <w:pPr>
              <w:pStyle w:val="Title"/>
              <w:keepNext/>
              <w:spacing w:line="240" w:lineRule="auto"/>
              <w:jc w:val="center"/>
              <w:rPr>
                <w:rFonts w:ascii="Times New Roman" w:hAnsi="Times New Roman" w:cs="Times New Roman"/>
                <w:b/>
                <w:bCs/>
                <w:color w:val="000000" w:themeColor="text1"/>
                <w:spacing w:val="0"/>
                <w:sz w:val="22"/>
                <w:szCs w:val="22"/>
                <w:lang w:val="lt-LT"/>
              </w:rPr>
            </w:pPr>
            <w:bookmarkStart w:id="1" w:name="_Hlk225257730"/>
            <w:bookmarkStart w:id="2" w:name="_Hlk222226396"/>
            <w:r w:rsidRPr="00444D19">
              <w:rPr>
                <w:rFonts w:ascii="Times New Roman" w:hAnsi="Times New Roman" w:cs="Times New Roman"/>
                <w:b/>
                <w:bCs/>
                <w:color w:val="000000" w:themeColor="text1"/>
                <w:spacing w:val="0"/>
                <w:sz w:val="22"/>
                <w:szCs w:val="22"/>
                <w:lang w:val="lt-LT"/>
              </w:rPr>
              <w:t>REAGENT</w:t>
            </w:r>
            <w:r>
              <w:rPr>
                <w:rFonts w:ascii="Times New Roman" w:hAnsi="Times New Roman" w:cs="Times New Roman"/>
                <w:b/>
                <w:bCs/>
                <w:color w:val="000000" w:themeColor="text1"/>
                <w:spacing w:val="0"/>
                <w:sz w:val="22"/>
                <w:szCs w:val="22"/>
                <w:lang w:val="lt-LT"/>
              </w:rPr>
              <w:t>Ų</w:t>
            </w:r>
            <w:r w:rsidRPr="00444D19">
              <w:rPr>
                <w:rFonts w:ascii="Times New Roman" w:hAnsi="Times New Roman" w:cs="Times New Roman"/>
                <w:b/>
                <w:bCs/>
                <w:color w:val="000000" w:themeColor="text1"/>
                <w:spacing w:val="0"/>
                <w:sz w:val="22"/>
                <w:szCs w:val="22"/>
                <w:lang w:val="lt-LT"/>
              </w:rPr>
              <w:t xml:space="preserve"> PT (INR) TYRIMAMS PACIENTO MEDICININĖS PRIEŽIŪROS VIETOJE SU PRIETAISAIS PANAUDAI (11753)</w:t>
            </w:r>
          </w:p>
          <w:bookmarkEnd w:id="1"/>
          <w:bookmarkEnd w:id="2"/>
          <w:p w14:paraId="4E6689A6" w14:textId="6A7777B9" w:rsidR="00EE3697" w:rsidRPr="001514F3" w:rsidRDefault="00EE3697" w:rsidP="001514F3">
            <w:pPr>
              <w:pStyle w:val="Title"/>
              <w:keepNext/>
              <w:spacing w:line="240" w:lineRule="auto"/>
              <w:jc w:val="center"/>
              <w:rPr>
                <w:rFonts w:ascii="Times New Roman" w:hAnsi="Times New Roman" w:cs="Times New Roman"/>
                <w:b/>
                <w:bCs/>
                <w:color w:val="000000" w:themeColor="text1"/>
                <w:spacing w:val="0"/>
                <w:sz w:val="22"/>
                <w:szCs w:val="22"/>
                <w:lang w:val="lt-LT"/>
              </w:rPr>
            </w:pPr>
          </w:p>
        </w:tc>
      </w:tr>
      <w:tr w:rsidR="00EE3697" w:rsidRPr="00F60AE3" w14:paraId="4E6689AC" w14:textId="77777777" w:rsidTr="003C6110">
        <w:tc>
          <w:tcPr>
            <w:tcW w:w="2416" w:type="dxa"/>
          </w:tcPr>
          <w:p w14:paraId="4E6689A8"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4E6689A9" w14:textId="77777777" w:rsidR="00EE3697" w:rsidRPr="00F60AE3" w:rsidRDefault="00EE3697" w:rsidP="00EE3697">
            <w:pPr>
              <w:jc w:val="both"/>
              <w:rPr>
                <w:kern w:val="2"/>
                <w:sz w:val="22"/>
                <w:szCs w:val="22"/>
              </w:rPr>
            </w:pPr>
          </w:p>
        </w:tc>
        <w:tc>
          <w:tcPr>
            <w:tcW w:w="2321" w:type="dxa"/>
          </w:tcPr>
          <w:p w14:paraId="4E6689AA"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E6689AB" w14:textId="77777777" w:rsidR="00EE3697" w:rsidRPr="00F60AE3" w:rsidRDefault="00EE3697" w:rsidP="00EE3697">
            <w:pPr>
              <w:jc w:val="both"/>
              <w:rPr>
                <w:kern w:val="2"/>
                <w:sz w:val="22"/>
                <w:szCs w:val="22"/>
              </w:rPr>
            </w:pPr>
          </w:p>
        </w:tc>
      </w:tr>
    </w:tbl>
    <w:p w14:paraId="4E6689AD"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4E6689AF" w14:textId="77777777" w:rsidTr="003C6110">
        <w:tc>
          <w:tcPr>
            <w:tcW w:w="9493" w:type="dxa"/>
            <w:gridSpan w:val="3"/>
          </w:tcPr>
          <w:p w14:paraId="4E6689AE"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4E6689B7" w14:textId="77777777" w:rsidTr="003C6110">
        <w:tc>
          <w:tcPr>
            <w:tcW w:w="2775" w:type="dxa"/>
            <w:vMerge w:val="restart"/>
          </w:tcPr>
          <w:p w14:paraId="4E6689B0" w14:textId="77777777" w:rsidR="00EE3697" w:rsidRPr="00F60AE3" w:rsidRDefault="00EE3697" w:rsidP="00EE3697">
            <w:pPr>
              <w:jc w:val="center"/>
              <w:rPr>
                <w:b/>
                <w:bCs/>
                <w:kern w:val="2"/>
                <w:sz w:val="22"/>
                <w:szCs w:val="22"/>
              </w:rPr>
            </w:pPr>
          </w:p>
          <w:p w14:paraId="4E6689B1" w14:textId="77777777" w:rsidR="00EE3697" w:rsidRPr="00F60AE3" w:rsidRDefault="00EE3697" w:rsidP="00EE3697">
            <w:pPr>
              <w:jc w:val="center"/>
              <w:rPr>
                <w:b/>
                <w:bCs/>
                <w:kern w:val="2"/>
                <w:sz w:val="22"/>
                <w:szCs w:val="22"/>
              </w:rPr>
            </w:pPr>
          </w:p>
          <w:p w14:paraId="4E6689B2" w14:textId="77777777" w:rsidR="00EE3697" w:rsidRPr="00F60AE3" w:rsidRDefault="00EE3697" w:rsidP="00EE3697">
            <w:pPr>
              <w:jc w:val="center"/>
              <w:rPr>
                <w:b/>
                <w:bCs/>
                <w:kern w:val="2"/>
                <w:sz w:val="22"/>
                <w:szCs w:val="22"/>
              </w:rPr>
            </w:pPr>
          </w:p>
          <w:p w14:paraId="4E6689B3" w14:textId="77777777" w:rsidR="00EE3697" w:rsidRPr="00F60AE3" w:rsidRDefault="00EE3697" w:rsidP="00EE3697">
            <w:pPr>
              <w:rPr>
                <w:b/>
                <w:bCs/>
                <w:kern w:val="2"/>
                <w:sz w:val="22"/>
                <w:szCs w:val="22"/>
              </w:rPr>
            </w:pPr>
          </w:p>
          <w:p w14:paraId="4E6689B4"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E6689B5"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4E6689B6" w14:textId="77777777"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4E6689BB" w14:textId="77777777" w:rsidTr="003C6110">
        <w:tc>
          <w:tcPr>
            <w:tcW w:w="2775" w:type="dxa"/>
            <w:vMerge/>
          </w:tcPr>
          <w:p w14:paraId="4E6689B8" w14:textId="77777777" w:rsidR="00EE3697" w:rsidRPr="00F60AE3" w:rsidRDefault="00EE3697" w:rsidP="00EE3697">
            <w:pPr>
              <w:rPr>
                <w:kern w:val="2"/>
                <w:sz w:val="22"/>
                <w:szCs w:val="22"/>
              </w:rPr>
            </w:pPr>
          </w:p>
        </w:tc>
        <w:tc>
          <w:tcPr>
            <w:tcW w:w="3182" w:type="dxa"/>
            <w:tcBorders>
              <w:right w:val="single" w:sz="4" w:space="0" w:color="auto"/>
            </w:tcBorders>
          </w:tcPr>
          <w:p w14:paraId="4E6689B9"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4E6689BA" w14:textId="77777777" w:rsidR="00EE3697" w:rsidRPr="00F60AE3" w:rsidRDefault="00EE3697" w:rsidP="00EE3697">
            <w:pPr>
              <w:jc w:val="center"/>
              <w:rPr>
                <w:kern w:val="2"/>
                <w:sz w:val="22"/>
                <w:szCs w:val="22"/>
              </w:rPr>
            </w:pPr>
            <w:r w:rsidRPr="00F60AE3">
              <w:rPr>
                <w:sz w:val="22"/>
                <w:szCs w:val="22"/>
              </w:rPr>
              <w:t>124364561</w:t>
            </w:r>
          </w:p>
        </w:tc>
      </w:tr>
      <w:tr w:rsidR="00EE3697" w:rsidRPr="00F60AE3" w14:paraId="4E6689BF" w14:textId="77777777" w:rsidTr="003C6110">
        <w:tc>
          <w:tcPr>
            <w:tcW w:w="2775" w:type="dxa"/>
            <w:vMerge/>
          </w:tcPr>
          <w:p w14:paraId="4E6689BC" w14:textId="77777777" w:rsidR="00EE3697" w:rsidRPr="00F60AE3" w:rsidRDefault="00EE3697" w:rsidP="00EE3697">
            <w:pPr>
              <w:rPr>
                <w:kern w:val="2"/>
                <w:sz w:val="22"/>
                <w:szCs w:val="22"/>
              </w:rPr>
            </w:pPr>
          </w:p>
        </w:tc>
        <w:tc>
          <w:tcPr>
            <w:tcW w:w="3182" w:type="dxa"/>
            <w:tcBorders>
              <w:right w:val="single" w:sz="4" w:space="0" w:color="auto"/>
            </w:tcBorders>
          </w:tcPr>
          <w:p w14:paraId="4E6689BD"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4E6689BE" w14:textId="77777777"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4E6689C3" w14:textId="77777777" w:rsidTr="003C6110">
        <w:tc>
          <w:tcPr>
            <w:tcW w:w="2775" w:type="dxa"/>
            <w:vMerge/>
          </w:tcPr>
          <w:p w14:paraId="4E6689C0" w14:textId="77777777" w:rsidR="00EE3697" w:rsidRPr="00F60AE3" w:rsidRDefault="00EE3697" w:rsidP="00EE3697">
            <w:pPr>
              <w:rPr>
                <w:kern w:val="2"/>
                <w:sz w:val="22"/>
                <w:szCs w:val="22"/>
              </w:rPr>
            </w:pPr>
          </w:p>
        </w:tc>
        <w:tc>
          <w:tcPr>
            <w:tcW w:w="3182" w:type="dxa"/>
            <w:tcBorders>
              <w:right w:val="single" w:sz="4" w:space="0" w:color="auto"/>
            </w:tcBorders>
          </w:tcPr>
          <w:p w14:paraId="4E6689C1"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4E6689C2" w14:textId="77777777" w:rsidR="00EE3697" w:rsidRPr="00F60AE3" w:rsidRDefault="00EE3697" w:rsidP="00EE3697">
            <w:pPr>
              <w:jc w:val="center"/>
              <w:rPr>
                <w:kern w:val="2"/>
                <w:sz w:val="22"/>
                <w:szCs w:val="22"/>
              </w:rPr>
            </w:pPr>
            <w:r w:rsidRPr="00F60AE3">
              <w:rPr>
                <w:sz w:val="22"/>
                <w:szCs w:val="22"/>
              </w:rPr>
              <w:t>LT243645610</w:t>
            </w:r>
          </w:p>
        </w:tc>
      </w:tr>
      <w:tr w:rsidR="00EE3697" w:rsidRPr="00F60AE3" w14:paraId="4E6689C7" w14:textId="77777777" w:rsidTr="003C6110">
        <w:tc>
          <w:tcPr>
            <w:tcW w:w="2775" w:type="dxa"/>
            <w:vMerge/>
          </w:tcPr>
          <w:p w14:paraId="4E6689C4" w14:textId="77777777" w:rsidR="00EE3697" w:rsidRPr="00F60AE3" w:rsidRDefault="00EE3697" w:rsidP="00EE3697">
            <w:pPr>
              <w:rPr>
                <w:kern w:val="2"/>
                <w:sz w:val="22"/>
                <w:szCs w:val="22"/>
              </w:rPr>
            </w:pPr>
          </w:p>
        </w:tc>
        <w:tc>
          <w:tcPr>
            <w:tcW w:w="3182" w:type="dxa"/>
            <w:tcBorders>
              <w:right w:val="single" w:sz="4" w:space="0" w:color="auto"/>
            </w:tcBorders>
          </w:tcPr>
          <w:p w14:paraId="4E6689C5"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4E6689C6" w14:textId="77777777"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4E6689CB" w14:textId="77777777" w:rsidTr="003C6110">
        <w:tc>
          <w:tcPr>
            <w:tcW w:w="2775" w:type="dxa"/>
            <w:vMerge/>
          </w:tcPr>
          <w:p w14:paraId="4E6689C8" w14:textId="77777777" w:rsidR="00EE3697" w:rsidRPr="00F60AE3" w:rsidRDefault="00EE3697" w:rsidP="00EE3697">
            <w:pPr>
              <w:rPr>
                <w:kern w:val="2"/>
                <w:sz w:val="22"/>
                <w:szCs w:val="22"/>
              </w:rPr>
            </w:pPr>
          </w:p>
        </w:tc>
        <w:tc>
          <w:tcPr>
            <w:tcW w:w="3182" w:type="dxa"/>
            <w:tcBorders>
              <w:right w:val="single" w:sz="4" w:space="0" w:color="auto"/>
            </w:tcBorders>
          </w:tcPr>
          <w:p w14:paraId="4E6689C9"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4E6689CA" w14:textId="77777777"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4E6689CF" w14:textId="77777777" w:rsidTr="003C6110">
        <w:tc>
          <w:tcPr>
            <w:tcW w:w="2775" w:type="dxa"/>
            <w:vMerge/>
          </w:tcPr>
          <w:p w14:paraId="4E6689CC" w14:textId="77777777" w:rsidR="00EE3697" w:rsidRPr="00F60AE3" w:rsidRDefault="00EE3697" w:rsidP="00EE3697">
            <w:pPr>
              <w:rPr>
                <w:kern w:val="2"/>
                <w:sz w:val="22"/>
                <w:szCs w:val="22"/>
              </w:rPr>
            </w:pPr>
          </w:p>
        </w:tc>
        <w:tc>
          <w:tcPr>
            <w:tcW w:w="3182" w:type="dxa"/>
            <w:tcBorders>
              <w:right w:val="single" w:sz="4" w:space="0" w:color="auto"/>
            </w:tcBorders>
          </w:tcPr>
          <w:p w14:paraId="4E6689CD"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4E6689CE" w14:textId="7777777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E6689D3" w14:textId="77777777" w:rsidTr="003C6110">
        <w:tc>
          <w:tcPr>
            <w:tcW w:w="2775" w:type="dxa"/>
            <w:vMerge/>
          </w:tcPr>
          <w:p w14:paraId="4E6689D0" w14:textId="77777777" w:rsidR="00EE3697" w:rsidRPr="00F60AE3" w:rsidRDefault="00EE3697" w:rsidP="00EE3697">
            <w:pPr>
              <w:rPr>
                <w:kern w:val="2"/>
                <w:sz w:val="22"/>
                <w:szCs w:val="22"/>
              </w:rPr>
            </w:pPr>
          </w:p>
        </w:tc>
        <w:tc>
          <w:tcPr>
            <w:tcW w:w="3182" w:type="dxa"/>
            <w:tcBorders>
              <w:right w:val="single" w:sz="4" w:space="0" w:color="auto"/>
            </w:tcBorders>
          </w:tcPr>
          <w:p w14:paraId="4E6689D1"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4E6689D2" w14:textId="77777777"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4E6689D8" w14:textId="77777777" w:rsidTr="003C6110">
        <w:tc>
          <w:tcPr>
            <w:tcW w:w="2775" w:type="dxa"/>
            <w:vMerge/>
          </w:tcPr>
          <w:p w14:paraId="4E6689D4" w14:textId="77777777" w:rsidR="00EE3697" w:rsidRPr="00F60AE3" w:rsidRDefault="00EE3697" w:rsidP="00EE3697">
            <w:pPr>
              <w:rPr>
                <w:kern w:val="2"/>
                <w:sz w:val="22"/>
                <w:szCs w:val="22"/>
              </w:rPr>
            </w:pPr>
          </w:p>
        </w:tc>
        <w:tc>
          <w:tcPr>
            <w:tcW w:w="3182" w:type="dxa"/>
            <w:tcBorders>
              <w:right w:val="single" w:sz="4" w:space="0" w:color="auto"/>
            </w:tcBorders>
          </w:tcPr>
          <w:p w14:paraId="4E6689D5"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E6689D6" w14:textId="77777777" w:rsidR="00EE3697" w:rsidRPr="00F60AE3" w:rsidRDefault="00EE3697" w:rsidP="00EE3697">
            <w:pPr>
              <w:jc w:val="center"/>
              <w:rPr>
                <w:sz w:val="22"/>
                <w:szCs w:val="22"/>
              </w:rPr>
            </w:pPr>
            <w:r w:rsidRPr="00F60AE3">
              <w:rPr>
                <w:sz w:val="22"/>
                <w:szCs w:val="22"/>
              </w:rPr>
              <w:t xml:space="preserve">Generalinis direktorius </w:t>
            </w:r>
          </w:p>
          <w:p w14:paraId="4E6689D7" w14:textId="77777777" w:rsidR="00EE3697" w:rsidRPr="00F60AE3" w:rsidRDefault="003C5294" w:rsidP="00EE3697">
            <w:pPr>
              <w:jc w:val="center"/>
              <w:rPr>
                <w:kern w:val="2"/>
                <w:sz w:val="22"/>
                <w:szCs w:val="22"/>
              </w:rPr>
            </w:pPr>
            <w:r w:rsidRPr="00F60AE3">
              <w:rPr>
                <w:sz w:val="22"/>
                <w:szCs w:val="22"/>
              </w:rPr>
              <w:t>Tomas Jovaiša</w:t>
            </w:r>
          </w:p>
        </w:tc>
      </w:tr>
      <w:tr w:rsidR="00EE3697" w:rsidRPr="00F60AE3" w14:paraId="4E6689DC" w14:textId="77777777" w:rsidTr="003C6110">
        <w:tc>
          <w:tcPr>
            <w:tcW w:w="2775" w:type="dxa"/>
            <w:vMerge/>
          </w:tcPr>
          <w:p w14:paraId="4E6689D9"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4E6689DA"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4E6689DB" w14:textId="77777777"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4E6689E2" w14:textId="77777777" w:rsidTr="006671EE">
        <w:tc>
          <w:tcPr>
            <w:tcW w:w="2775" w:type="dxa"/>
            <w:vMerge w:val="restart"/>
            <w:tcBorders>
              <w:right w:val="single" w:sz="4" w:space="0" w:color="auto"/>
            </w:tcBorders>
            <w:vAlign w:val="center"/>
          </w:tcPr>
          <w:p w14:paraId="4E6689DD" w14:textId="77777777" w:rsidR="00E96FDC" w:rsidRPr="00F60AE3" w:rsidRDefault="00E96FDC" w:rsidP="00E96FDC">
            <w:pPr>
              <w:rPr>
                <w:b/>
                <w:bCs/>
                <w:kern w:val="2"/>
                <w:sz w:val="22"/>
                <w:szCs w:val="22"/>
              </w:rPr>
            </w:pPr>
            <w:r w:rsidRPr="00F60AE3">
              <w:rPr>
                <w:b/>
                <w:bCs/>
                <w:kern w:val="2"/>
                <w:sz w:val="22"/>
                <w:szCs w:val="22"/>
              </w:rPr>
              <w:t>1.2. Tiekėjas</w:t>
            </w:r>
          </w:p>
          <w:p w14:paraId="4E6689DE" w14:textId="77777777"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14:paraId="4E6689DF" w14:textId="77777777"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14:paraId="4E6689E0"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4E6689E1" w14:textId="77777777"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14:paraId="4E6689E6" w14:textId="77777777" w:rsidTr="00042CDB">
        <w:tc>
          <w:tcPr>
            <w:tcW w:w="2775" w:type="dxa"/>
            <w:vMerge/>
            <w:tcBorders>
              <w:right w:val="single" w:sz="4" w:space="0" w:color="auto"/>
            </w:tcBorders>
          </w:tcPr>
          <w:p w14:paraId="4E6689E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4E6689E4"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4E6689E5"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E6689EA" w14:textId="77777777" w:rsidTr="00042CDB">
        <w:tc>
          <w:tcPr>
            <w:tcW w:w="2775" w:type="dxa"/>
            <w:vMerge/>
            <w:tcBorders>
              <w:right w:val="single" w:sz="4" w:space="0" w:color="auto"/>
            </w:tcBorders>
          </w:tcPr>
          <w:p w14:paraId="4E6689E7"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4E6689E8"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4E6689E9"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E6689EE" w14:textId="77777777" w:rsidTr="00042CDB">
        <w:tc>
          <w:tcPr>
            <w:tcW w:w="2775" w:type="dxa"/>
            <w:vMerge/>
            <w:tcBorders>
              <w:right w:val="single" w:sz="4" w:space="0" w:color="auto"/>
            </w:tcBorders>
          </w:tcPr>
          <w:p w14:paraId="4E6689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4E6689EC"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4E6689ED"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E6689F2" w14:textId="77777777" w:rsidTr="00042CDB">
        <w:tc>
          <w:tcPr>
            <w:tcW w:w="2775" w:type="dxa"/>
            <w:vMerge/>
            <w:tcBorders>
              <w:right w:val="single" w:sz="4" w:space="0" w:color="auto"/>
            </w:tcBorders>
          </w:tcPr>
          <w:p w14:paraId="4E6689EF"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4E6689F0"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4E6689F1"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E6689F6" w14:textId="77777777" w:rsidTr="00042CDB">
        <w:tc>
          <w:tcPr>
            <w:tcW w:w="2775" w:type="dxa"/>
            <w:vMerge/>
            <w:tcBorders>
              <w:right w:val="single" w:sz="4" w:space="0" w:color="auto"/>
            </w:tcBorders>
          </w:tcPr>
          <w:p w14:paraId="4E6689F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4E6689F4"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4E6689F5"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E6689FA" w14:textId="77777777" w:rsidTr="00042CDB">
        <w:tc>
          <w:tcPr>
            <w:tcW w:w="2775" w:type="dxa"/>
            <w:vMerge/>
            <w:tcBorders>
              <w:right w:val="single" w:sz="4" w:space="0" w:color="auto"/>
            </w:tcBorders>
          </w:tcPr>
          <w:p w14:paraId="4E6689F7"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4E6689F8"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4E6689F9"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E6689FE" w14:textId="77777777" w:rsidTr="00042CDB">
        <w:tc>
          <w:tcPr>
            <w:tcW w:w="2775" w:type="dxa"/>
            <w:vMerge/>
            <w:tcBorders>
              <w:right w:val="single" w:sz="4" w:space="0" w:color="auto"/>
            </w:tcBorders>
          </w:tcPr>
          <w:p w14:paraId="4E6689F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4E6689FC"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4E6689FD"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E668A02" w14:textId="77777777" w:rsidTr="00042CDB">
        <w:tc>
          <w:tcPr>
            <w:tcW w:w="2775" w:type="dxa"/>
            <w:vMerge/>
            <w:tcBorders>
              <w:right w:val="single" w:sz="4" w:space="0" w:color="auto"/>
            </w:tcBorders>
          </w:tcPr>
          <w:p w14:paraId="4E6689FF"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4E668A0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4E668A01"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E668A06" w14:textId="77777777" w:rsidTr="00042CDB">
        <w:tc>
          <w:tcPr>
            <w:tcW w:w="2775" w:type="dxa"/>
            <w:vMerge/>
            <w:tcBorders>
              <w:right w:val="single" w:sz="4" w:space="0" w:color="auto"/>
            </w:tcBorders>
          </w:tcPr>
          <w:p w14:paraId="4E668A0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4E668A04"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4E668A05"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14:paraId="4E668A07"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4E668A09" w14:textId="77777777" w:rsidTr="00EE3697">
        <w:trPr>
          <w:trHeight w:val="300"/>
        </w:trPr>
        <w:tc>
          <w:tcPr>
            <w:tcW w:w="9535" w:type="dxa"/>
            <w:gridSpan w:val="4"/>
          </w:tcPr>
          <w:p w14:paraId="4E668A08"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4E668A10" w14:textId="77777777" w:rsidTr="00042CDB">
        <w:trPr>
          <w:trHeight w:val="300"/>
        </w:trPr>
        <w:tc>
          <w:tcPr>
            <w:tcW w:w="2704" w:type="dxa"/>
            <w:gridSpan w:val="2"/>
          </w:tcPr>
          <w:p w14:paraId="4E668A0A" w14:textId="77777777"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4E668A0B" w14:textId="77777777"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14:paraId="4E668A0C" w14:textId="77777777" w:rsidR="00E96FDC" w:rsidRPr="00B27C13" w:rsidRDefault="00E96FDC" w:rsidP="00E96FDC">
            <w:pPr>
              <w:jc w:val="both"/>
              <w:rPr>
                <w:color w:val="000000" w:themeColor="text1"/>
                <w:kern w:val="2"/>
                <w:sz w:val="22"/>
                <w:szCs w:val="22"/>
              </w:rPr>
            </w:pPr>
          </w:p>
          <w:p w14:paraId="4E668A0D" w14:textId="77777777" w:rsidR="00E96FDC" w:rsidRPr="00B27C13" w:rsidRDefault="00E96FDC" w:rsidP="00E96FDC">
            <w:pPr>
              <w:jc w:val="both"/>
              <w:rPr>
                <w:sz w:val="22"/>
                <w:szCs w:val="22"/>
              </w:rPr>
            </w:pPr>
            <w:r w:rsidRPr="00B27C13">
              <w:rPr>
                <w:color w:val="000000" w:themeColor="text1"/>
                <w:kern w:val="2"/>
                <w:sz w:val="22"/>
                <w:szCs w:val="22"/>
              </w:rPr>
              <w:t>2.1.2.  Už prekių priėmimą atsakingas asmuo</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p w14:paraId="4E668A0E" w14:textId="77777777" w:rsidR="00E96FDC" w:rsidRPr="00B27C13" w:rsidRDefault="00E96FDC" w:rsidP="00E96FDC">
            <w:pPr>
              <w:jc w:val="both"/>
              <w:rPr>
                <w:color w:val="000000" w:themeColor="text1"/>
                <w:kern w:val="2"/>
                <w:sz w:val="22"/>
                <w:szCs w:val="22"/>
              </w:rPr>
            </w:pPr>
          </w:p>
          <w:p w14:paraId="4E668A0F" w14:textId="77777777" w:rsidR="00E96FDC" w:rsidRPr="00B27C13" w:rsidRDefault="00E96FDC" w:rsidP="00E96FDC">
            <w:pPr>
              <w:jc w:val="both"/>
              <w:rPr>
                <w:color w:val="4472C4"/>
                <w:kern w:val="2"/>
                <w:sz w:val="22"/>
                <w:szCs w:val="22"/>
              </w:rPr>
            </w:pPr>
            <w:r w:rsidRPr="00B27C13">
              <w:rPr>
                <w:color w:val="000000" w:themeColor="text1"/>
                <w:kern w:val="2"/>
                <w:sz w:val="22"/>
                <w:szCs w:val="22"/>
              </w:rPr>
              <w:t xml:space="preserve">2.1.3.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p>
        </w:tc>
      </w:tr>
      <w:tr w:rsidR="00EE3697" w:rsidRPr="00F60AE3" w14:paraId="4E668A13" w14:textId="77777777" w:rsidTr="00EE3697">
        <w:trPr>
          <w:trHeight w:val="300"/>
        </w:trPr>
        <w:tc>
          <w:tcPr>
            <w:tcW w:w="2704" w:type="dxa"/>
            <w:gridSpan w:val="2"/>
          </w:tcPr>
          <w:p w14:paraId="4E668A11"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4E668A12" w14:textId="77777777"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kern w:val="2"/>
                <w:sz w:val="22"/>
                <w:szCs w:val="22"/>
              </w:rPr>
              <w:t>(nurodyti padalinį / skyrių, pareigas, vardą, pavardę, tel., el. paštą)</w:t>
            </w:r>
          </w:p>
        </w:tc>
      </w:tr>
      <w:tr w:rsidR="00EE3697" w:rsidRPr="00F60AE3" w14:paraId="4E668A15" w14:textId="77777777" w:rsidTr="00EE3697">
        <w:trPr>
          <w:trHeight w:val="300"/>
        </w:trPr>
        <w:tc>
          <w:tcPr>
            <w:tcW w:w="9535" w:type="dxa"/>
            <w:gridSpan w:val="4"/>
          </w:tcPr>
          <w:p w14:paraId="4E668A14"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4E668A1F" w14:textId="77777777" w:rsidTr="00EE3697">
        <w:trPr>
          <w:trHeight w:val="300"/>
        </w:trPr>
        <w:tc>
          <w:tcPr>
            <w:tcW w:w="2704" w:type="dxa"/>
            <w:gridSpan w:val="2"/>
          </w:tcPr>
          <w:p w14:paraId="4E668A16"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4E668A17" w14:textId="34CBD578" w:rsidR="00D625E2" w:rsidRPr="00E577CB" w:rsidRDefault="00D625E2" w:rsidP="00D625E2">
            <w:pPr>
              <w:jc w:val="both"/>
              <w:rPr>
                <w:kern w:val="2"/>
                <w:sz w:val="22"/>
                <w:szCs w:val="22"/>
              </w:rPr>
            </w:pPr>
            <w:r w:rsidRPr="009962EE">
              <w:rPr>
                <w:kern w:val="2"/>
                <w:sz w:val="22"/>
                <w:szCs w:val="22"/>
              </w:rPr>
              <w:t xml:space="preserve">Tiekėjas įsipareigoja Sutartyje numatytomis sąlygomis perduoti Pirkėjui  </w:t>
            </w:r>
            <w:r w:rsidR="002D286C" w:rsidRPr="002D286C">
              <w:rPr>
                <w:kern w:val="2"/>
                <w:sz w:val="22"/>
                <w:szCs w:val="22"/>
              </w:rPr>
              <w:t>reagent</w:t>
            </w:r>
            <w:r w:rsidR="002D286C">
              <w:rPr>
                <w:kern w:val="2"/>
                <w:sz w:val="22"/>
                <w:szCs w:val="22"/>
              </w:rPr>
              <w:t>us</w:t>
            </w:r>
            <w:r w:rsidR="002D286C" w:rsidRPr="002D286C">
              <w:rPr>
                <w:kern w:val="2"/>
                <w:sz w:val="22"/>
                <w:szCs w:val="22"/>
              </w:rPr>
              <w:t xml:space="preserve"> PT (INR) tyrimams paciento medicininės priežiūros vietoje su prietaisais panaudai</w:t>
            </w:r>
            <w:r w:rsidR="002D286C">
              <w:rPr>
                <w:kern w:val="2"/>
                <w:sz w:val="22"/>
                <w:szCs w:val="22"/>
              </w:rPr>
              <w:t xml:space="preserve"> </w:t>
            </w:r>
            <w:r w:rsidRPr="009962EE">
              <w:rPr>
                <w:kern w:val="2"/>
                <w:sz w:val="22"/>
                <w:szCs w:val="22"/>
              </w:rPr>
              <w:t xml:space="preserve">(toliau – Prekės) </w:t>
            </w:r>
            <w:r w:rsidRPr="004B6A72">
              <w:rPr>
                <w:color w:val="00B0F0"/>
                <w:kern w:val="2"/>
                <w:sz w:val="22"/>
                <w:szCs w:val="22"/>
              </w:rPr>
              <w:t>kartu su įrangos įsigijimu panaudos būdu</w:t>
            </w:r>
            <w:r w:rsidRPr="00624BE1">
              <w:rPr>
                <w:i/>
                <w:color w:val="FF0000"/>
                <w:kern w:val="2"/>
                <w:sz w:val="22"/>
                <w:szCs w:val="22"/>
              </w:rPr>
              <w:t>[ši sąlyga taikoma, kai sudaroma panaudos sutartis, jei ne, išbraukti]</w:t>
            </w:r>
          </w:p>
          <w:p w14:paraId="4E668A19" w14:textId="77777777" w:rsidR="00125CC3" w:rsidRPr="009962EE" w:rsidRDefault="00125CC3" w:rsidP="00E577CB">
            <w:pPr>
              <w:rPr>
                <w:kern w:val="2"/>
                <w:sz w:val="22"/>
                <w:szCs w:val="22"/>
              </w:rPr>
            </w:pPr>
          </w:p>
          <w:p w14:paraId="4E668A1A" w14:textId="77777777" w:rsidR="001747B8" w:rsidRDefault="00125CC3" w:rsidP="009962EE">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xml:space="preserve">“ (toliau – </w:t>
            </w:r>
            <w:r w:rsidRPr="009962EE">
              <w:rPr>
                <w:kern w:val="2"/>
                <w:sz w:val="22"/>
                <w:szCs w:val="22"/>
              </w:rPr>
              <w:lastRenderedPageBreak/>
              <w:t>Techninė specifikacija)</w:t>
            </w:r>
            <w:r w:rsidR="00465794">
              <w:rPr>
                <w:kern w:val="2"/>
                <w:sz w:val="22"/>
                <w:szCs w:val="22"/>
              </w:rPr>
              <w:t>.</w:t>
            </w:r>
          </w:p>
          <w:p w14:paraId="4E668A1B" w14:textId="77777777" w:rsidR="00D625E2" w:rsidRDefault="00D625E2" w:rsidP="009962EE">
            <w:pPr>
              <w:jc w:val="both"/>
              <w:rPr>
                <w:kern w:val="2"/>
                <w:sz w:val="22"/>
                <w:szCs w:val="22"/>
              </w:rPr>
            </w:pPr>
          </w:p>
          <w:p w14:paraId="4E668A1C" w14:textId="77777777" w:rsidR="00D625E2" w:rsidRPr="00E577CB" w:rsidRDefault="00D625E2" w:rsidP="00D625E2">
            <w:pPr>
              <w:jc w:val="both"/>
              <w:rPr>
                <w:kern w:val="2"/>
                <w:sz w:val="22"/>
                <w:szCs w:val="22"/>
              </w:rPr>
            </w:pPr>
            <w:r w:rsidRPr="004B6A72">
              <w:rPr>
                <w:color w:val="00B0F0"/>
                <w:kern w:val="2"/>
                <w:sz w:val="22"/>
                <w:szCs w:val="22"/>
              </w:rPr>
              <w:t>Šalys sudarys  panaudos sutartį prie viešojo pirkimo – pardavimo sutarties (</w:t>
            </w:r>
            <w:r w:rsidRPr="00D625E2">
              <w:rPr>
                <w:i/>
                <w:color w:val="00B0F0"/>
                <w:kern w:val="2"/>
                <w:sz w:val="22"/>
                <w:szCs w:val="22"/>
              </w:rPr>
              <w:t>Sutarties priedas Nr. 3</w:t>
            </w:r>
            <w:r w:rsidRPr="004B6A72">
              <w:rPr>
                <w:color w:val="00B0F0"/>
                <w:kern w:val="2"/>
                <w:sz w:val="22"/>
                <w:szCs w:val="22"/>
              </w:rPr>
              <w:t>) pagal kurią Tiekėjas perduos įrangą Pirkėjui neatlygintinai naudotis visą šios Sutarties galiojimo laikotarpį.</w:t>
            </w:r>
            <w:r w:rsidR="00D5119F">
              <w:rPr>
                <w:color w:val="00B0F0"/>
                <w:kern w:val="2"/>
                <w:sz w:val="22"/>
                <w:szCs w:val="22"/>
              </w:rPr>
              <w:t xml:space="preserve"> </w:t>
            </w:r>
            <w:r w:rsidRPr="004B6A72">
              <w:rPr>
                <w:color w:val="00B0F0"/>
                <w:sz w:val="22"/>
                <w:szCs w:val="22"/>
                <w:lang w:eastAsia="lt-LT"/>
              </w:rPr>
              <w:t xml:space="preserve">Reikalavimai įrangai suteikiamai panaudos sutartimi yra nurodyti </w:t>
            </w:r>
            <w:r w:rsidRPr="004B6A72">
              <w:rPr>
                <w:color w:val="00B0F0"/>
                <w:kern w:val="2"/>
                <w:sz w:val="22"/>
                <w:szCs w:val="22"/>
              </w:rPr>
              <w:t>Techninėje specifikacijoje (Sutarties priedas Nr. 1) ir panaudos sutartyje prie viešojo – pirkimo pardavimo sutarties (</w:t>
            </w:r>
            <w:r w:rsidRPr="00D625E2">
              <w:rPr>
                <w:i/>
                <w:color w:val="00B0F0"/>
                <w:kern w:val="2"/>
                <w:sz w:val="22"/>
                <w:szCs w:val="22"/>
              </w:rPr>
              <w:t>Sutarties priedas Nr. 3</w:t>
            </w:r>
            <w:r w:rsidRPr="004B6A72">
              <w:rPr>
                <w:color w:val="00B0F0"/>
                <w:kern w:val="2"/>
                <w:sz w:val="22"/>
                <w:szCs w:val="22"/>
              </w:rPr>
              <w:t>)</w:t>
            </w:r>
            <w:r w:rsidRPr="009962EE">
              <w:rPr>
                <w:kern w:val="2"/>
                <w:sz w:val="22"/>
                <w:szCs w:val="22"/>
              </w:rPr>
              <w:t>.</w:t>
            </w:r>
            <w:r w:rsidRPr="00624BE1">
              <w:rPr>
                <w:i/>
                <w:color w:val="FF0000"/>
                <w:kern w:val="2"/>
                <w:sz w:val="22"/>
                <w:szCs w:val="22"/>
              </w:rPr>
              <w:t>[ši sąlyga taikoma, kai sudaroma panaudos sutartis, jei ne, išbraukti]</w:t>
            </w:r>
          </w:p>
          <w:p w14:paraId="4E668A1D" w14:textId="77777777" w:rsidR="00D625E2" w:rsidRDefault="00D625E2" w:rsidP="009962EE">
            <w:pPr>
              <w:jc w:val="both"/>
              <w:rPr>
                <w:kern w:val="2"/>
                <w:sz w:val="22"/>
                <w:szCs w:val="22"/>
              </w:rPr>
            </w:pPr>
          </w:p>
          <w:p w14:paraId="4E668A1E" w14:textId="77777777" w:rsidR="00D625E2" w:rsidRPr="009962EE" w:rsidRDefault="00D625E2" w:rsidP="009962EE">
            <w:pPr>
              <w:jc w:val="both"/>
              <w:rPr>
                <w:kern w:val="2"/>
                <w:sz w:val="22"/>
                <w:szCs w:val="22"/>
              </w:rPr>
            </w:pPr>
          </w:p>
        </w:tc>
      </w:tr>
      <w:tr w:rsidR="00EE3697" w:rsidRPr="00F60AE3" w14:paraId="4E668A22" w14:textId="77777777" w:rsidTr="00EE3697">
        <w:trPr>
          <w:trHeight w:val="300"/>
        </w:trPr>
        <w:tc>
          <w:tcPr>
            <w:tcW w:w="2704" w:type="dxa"/>
            <w:gridSpan w:val="2"/>
          </w:tcPr>
          <w:p w14:paraId="4E668A20" w14:textId="77777777"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4E668A21" w14:textId="0E7F1263" w:rsidR="00EE3697" w:rsidRPr="0022033D" w:rsidRDefault="002D286C" w:rsidP="0022033D">
            <w:pPr>
              <w:pStyle w:val="Title"/>
              <w:keepNext/>
              <w:spacing w:line="240" w:lineRule="auto"/>
              <w:jc w:val="both"/>
              <w:rPr>
                <w:bCs/>
                <w:color w:val="000000" w:themeColor="text1"/>
                <w:sz w:val="22"/>
                <w:szCs w:val="22"/>
              </w:rPr>
            </w:pPr>
            <w:r>
              <w:rPr>
                <w:sz w:val="22"/>
                <w:szCs w:val="22"/>
              </w:rPr>
              <w:t>R</w:t>
            </w:r>
            <w:proofErr w:type="spellStart"/>
            <w:r w:rsidRPr="0022033D">
              <w:rPr>
                <w:rFonts w:ascii="Times New Roman" w:hAnsi="Times New Roman" w:cs="Times New Roman"/>
                <w:bCs/>
                <w:color w:val="000000" w:themeColor="text1"/>
                <w:spacing w:val="0"/>
                <w:sz w:val="22"/>
                <w:szCs w:val="22"/>
                <w:lang w:val="lt-LT"/>
              </w:rPr>
              <w:t>eagentai</w:t>
            </w:r>
            <w:proofErr w:type="spellEnd"/>
            <w:r w:rsidRPr="0022033D">
              <w:rPr>
                <w:rFonts w:ascii="Times New Roman" w:hAnsi="Times New Roman" w:cs="Times New Roman"/>
                <w:bCs/>
                <w:color w:val="000000" w:themeColor="text1"/>
                <w:spacing w:val="0"/>
                <w:sz w:val="22"/>
                <w:szCs w:val="22"/>
                <w:lang w:val="lt-LT"/>
              </w:rPr>
              <w:t xml:space="preserve"> PT (INR) tyrimams paciento medicininės priežiūros vietoje su prietaisais panaudai (11753)</w:t>
            </w:r>
            <w:r>
              <w:rPr>
                <w:rFonts w:ascii="Times New Roman" w:hAnsi="Times New Roman" w:cs="Times New Roman"/>
                <w:bCs/>
                <w:color w:val="000000" w:themeColor="text1"/>
                <w:spacing w:val="0"/>
                <w:sz w:val="22"/>
                <w:szCs w:val="22"/>
                <w:lang w:val="lt-LT"/>
              </w:rPr>
              <w:t xml:space="preserve">, </w:t>
            </w:r>
            <w:r w:rsidR="00401327" w:rsidRPr="00624BE1">
              <w:rPr>
                <w:sz w:val="22"/>
                <w:szCs w:val="22"/>
              </w:rPr>
              <w:t xml:space="preserve">CVP IS Nr. </w:t>
            </w:r>
            <w:r w:rsidR="00E96FDC" w:rsidRPr="0009233F">
              <w:rPr>
                <w:color w:val="4472C4" w:themeColor="accent1"/>
                <w:sz w:val="22"/>
                <w:szCs w:val="22"/>
              </w:rPr>
              <w:t>[įrašyti]</w:t>
            </w:r>
          </w:p>
        </w:tc>
      </w:tr>
      <w:tr w:rsidR="00EE3697" w:rsidRPr="00F60AE3" w14:paraId="4E668A25" w14:textId="77777777" w:rsidTr="00EE3697">
        <w:trPr>
          <w:trHeight w:val="300"/>
        </w:trPr>
        <w:tc>
          <w:tcPr>
            <w:tcW w:w="2704" w:type="dxa"/>
            <w:gridSpan w:val="2"/>
          </w:tcPr>
          <w:p w14:paraId="4E668A2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4E668A24" w14:textId="77777777" w:rsidR="00EE3697" w:rsidRPr="000C0BF2" w:rsidRDefault="00FA5BDD" w:rsidP="000C0BF2">
            <w:pPr>
              <w:jc w:val="both"/>
              <w:rPr>
                <w:kern w:val="2"/>
                <w:sz w:val="22"/>
                <w:szCs w:val="22"/>
              </w:rPr>
            </w:pPr>
            <w:r>
              <w:rPr>
                <w:sz w:val="22"/>
                <w:szCs w:val="22"/>
              </w:rPr>
              <w:t>Netaikoma</w:t>
            </w:r>
          </w:p>
        </w:tc>
      </w:tr>
      <w:tr w:rsidR="00EE3697" w:rsidRPr="00F60AE3" w14:paraId="4E668A27" w14:textId="77777777" w:rsidTr="00EE3697">
        <w:trPr>
          <w:trHeight w:val="300"/>
        </w:trPr>
        <w:tc>
          <w:tcPr>
            <w:tcW w:w="9535" w:type="dxa"/>
            <w:gridSpan w:val="4"/>
          </w:tcPr>
          <w:p w14:paraId="4E668A26"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4E668A2F" w14:textId="77777777" w:rsidTr="00EE3697">
        <w:trPr>
          <w:trHeight w:val="300"/>
        </w:trPr>
        <w:tc>
          <w:tcPr>
            <w:tcW w:w="2704" w:type="dxa"/>
            <w:gridSpan w:val="2"/>
          </w:tcPr>
          <w:p w14:paraId="4E668A28"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4E668A29" w14:textId="293076FC" w:rsidR="007F6006" w:rsidRDefault="00D5119F" w:rsidP="0015029B">
            <w:pPr>
              <w:jc w:val="both"/>
            </w:pPr>
            <w:r>
              <w:t xml:space="preserve">Prekių tiekimo ir Įrangos panaudos teikimo terminas: </w:t>
            </w:r>
            <w:r w:rsidR="002D286C">
              <w:t>60</w:t>
            </w:r>
            <w:r>
              <w:t xml:space="preserve"> (</w:t>
            </w:r>
            <w:r w:rsidR="002D286C">
              <w:t>šešiasdešimt</w:t>
            </w:r>
            <w:r>
              <w:t>) mėn. nuo Sutarties įsigaliojimo dienos.</w:t>
            </w:r>
            <w:r w:rsidR="007F6006">
              <w:t xml:space="preserve"> </w:t>
            </w:r>
          </w:p>
          <w:p w14:paraId="4E668A2A" w14:textId="43516E80" w:rsidR="0015029B" w:rsidRDefault="00FA5BDD" w:rsidP="0015029B">
            <w:pPr>
              <w:jc w:val="both"/>
              <w:rPr>
                <w:sz w:val="22"/>
                <w:szCs w:val="22"/>
              </w:rPr>
            </w:pPr>
            <w:r w:rsidRPr="00966A81">
              <w:rPr>
                <w:kern w:val="2"/>
                <w:sz w:val="22"/>
                <w:szCs w:val="22"/>
              </w:rPr>
              <w:t xml:space="preserve">Tiekėjas pagal atskirą užsakymą Prekes </w:t>
            </w:r>
            <w:r w:rsidRPr="00F60AE3">
              <w:rPr>
                <w:kern w:val="2"/>
                <w:sz w:val="22"/>
                <w:szCs w:val="22"/>
              </w:rPr>
              <w:t xml:space="preserve">įsipareigoja pristatyti </w:t>
            </w:r>
            <w:r w:rsidRPr="00F60AE3">
              <w:rPr>
                <w:b/>
                <w:bCs/>
                <w:kern w:val="2"/>
                <w:sz w:val="22"/>
                <w:szCs w:val="22"/>
              </w:rPr>
              <w:t>ne vėliau kaip per</w:t>
            </w:r>
            <w:r w:rsidR="002D286C">
              <w:rPr>
                <w:b/>
                <w:bCs/>
                <w:kern w:val="2"/>
                <w:sz w:val="22"/>
                <w:szCs w:val="22"/>
              </w:rPr>
              <w:t xml:space="preserve"> </w:t>
            </w:r>
            <w:r w:rsidR="00E4524F" w:rsidRPr="00E4524F">
              <w:rPr>
                <w:b/>
                <w:kern w:val="2"/>
                <w:sz w:val="22"/>
                <w:szCs w:val="22"/>
              </w:rPr>
              <w:t>14</w:t>
            </w:r>
            <w:r w:rsidRPr="000C0D01">
              <w:rPr>
                <w:b/>
                <w:bCs/>
                <w:kern w:val="2"/>
                <w:sz w:val="22"/>
                <w:szCs w:val="22"/>
              </w:rPr>
              <w:t xml:space="preserve"> (</w:t>
            </w:r>
            <w:r w:rsidR="00E4524F">
              <w:rPr>
                <w:b/>
                <w:bCs/>
                <w:kern w:val="2"/>
                <w:sz w:val="22"/>
                <w:szCs w:val="22"/>
              </w:rPr>
              <w:t>keturiolika</w:t>
            </w:r>
            <w:r w:rsidRPr="000C0D01">
              <w:rPr>
                <w:b/>
                <w:bCs/>
                <w:kern w:val="2"/>
                <w:sz w:val="22"/>
                <w:szCs w:val="22"/>
              </w:rPr>
              <w:t>)</w:t>
            </w:r>
            <w:r>
              <w:rPr>
                <w:b/>
                <w:bCs/>
                <w:kern w:val="2"/>
                <w:sz w:val="22"/>
                <w:szCs w:val="22"/>
              </w:rPr>
              <w:t xml:space="preserve"> darbo </w:t>
            </w:r>
            <w:r w:rsidRPr="009962EE">
              <w:rPr>
                <w:b/>
                <w:bCs/>
                <w:kern w:val="2"/>
                <w:sz w:val="22"/>
                <w:szCs w:val="22"/>
              </w:rPr>
              <w:t>dienų</w:t>
            </w:r>
            <w:r w:rsidR="007F6006">
              <w:rPr>
                <w:b/>
                <w:bCs/>
                <w:kern w:val="2"/>
                <w:sz w:val="22"/>
                <w:szCs w:val="22"/>
              </w:rPr>
              <w:t xml:space="preserve"> </w:t>
            </w:r>
            <w:r w:rsidRPr="00F60AE3">
              <w:rPr>
                <w:kern w:val="2"/>
                <w:sz w:val="22"/>
                <w:szCs w:val="22"/>
              </w:rPr>
              <w:t xml:space="preserve">nuo užsakymo pateikimo dienos šiuo adresu: </w:t>
            </w:r>
            <w:r w:rsidR="00285382" w:rsidRPr="00285382">
              <w:rPr>
                <w:sz w:val="22"/>
                <w:szCs w:val="22"/>
              </w:rPr>
              <w:t>VšĮ Vilniaus universiteto ligoninė Santaros klinikos,</w:t>
            </w:r>
            <w:r w:rsidR="002D286C">
              <w:rPr>
                <w:sz w:val="22"/>
                <w:szCs w:val="22"/>
              </w:rPr>
              <w:t xml:space="preserve"> </w:t>
            </w:r>
            <w:r w:rsidR="00285382" w:rsidRPr="00285382">
              <w:rPr>
                <w:sz w:val="22"/>
                <w:szCs w:val="22"/>
              </w:rPr>
              <w:t>Santariškių g. 2</w:t>
            </w:r>
            <w:r w:rsidRPr="00F60AE3">
              <w:rPr>
                <w:sz w:val="22"/>
                <w:szCs w:val="22"/>
              </w:rPr>
              <w:t>, LT-08406 Vilnius</w:t>
            </w:r>
            <w:r w:rsidR="0015029B">
              <w:rPr>
                <w:sz w:val="22"/>
                <w:szCs w:val="22"/>
              </w:rPr>
              <w:t>.</w:t>
            </w:r>
          </w:p>
          <w:p w14:paraId="4E668A2C" w14:textId="77777777" w:rsidR="00553183" w:rsidRDefault="00553183" w:rsidP="0015029B">
            <w:pPr>
              <w:jc w:val="both"/>
              <w:rPr>
                <w:sz w:val="22"/>
                <w:szCs w:val="22"/>
              </w:rPr>
            </w:pPr>
          </w:p>
          <w:p w14:paraId="4E668A2D" w14:textId="77777777" w:rsidR="004A256F" w:rsidRPr="00E577CB" w:rsidRDefault="004A256F" w:rsidP="004A256F">
            <w:pPr>
              <w:jc w:val="both"/>
              <w:rPr>
                <w:kern w:val="2"/>
                <w:sz w:val="22"/>
                <w:szCs w:val="22"/>
              </w:rPr>
            </w:pPr>
            <w:r w:rsidRPr="004B6A72">
              <w:rPr>
                <w:color w:val="00B0F0"/>
                <w:kern w:val="2"/>
                <w:sz w:val="22"/>
                <w:szCs w:val="22"/>
              </w:rPr>
              <w:t>Tiekėjas įrangą, suteikiamą panaudos būdu, įsipareigoja pristatyti, sumontuoti ir atlikti visus kitus veiksmus, kurie užtikrintų nepertraukiamą, efektyvų ir sklandų įrangos veikimą,  ne vėliau kaip per 3 (tris) mėnesius nuo užsakymo pateikimo dienos šiuo adresu:</w:t>
            </w:r>
            <w:r w:rsidR="007F6006">
              <w:rPr>
                <w:color w:val="00B0F0"/>
                <w:kern w:val="2"/>
                <w:sz w:val="22"/>
                <w:szCs w:val="22"/>
              </w:rPr>
              <w:t xml:space="preserve"> </w:t>
            </w:r>
            <w:r w:rsidRPr="004A256F">
              <w:rPr>
                <w:color w:val="00B0F0"/>
                <w:kern w:val="2"/>
                <w:sz w:val="22"/>
                <w:szCs w:val="22"/>
              </w:rPr>
              <w:t>Santariškių g. 2, LT-08406 Vilnius</w:t>
            </w:r>
            <w:r w:rsidRPr="004B6A72">
              <w:rPr>
                <w:color w:val="00B0F0"/>
                <w:sz w:val="22"/>
                <w:szCs w:val="22"/>
              </w:rPr>
              <w:t>.</w:t>
            </w:r>
            <w:r w:rsidRPr="00624BE1">
              <w:rPr>
                <w:i/>
                <w:color w:val="FF0000"/>
                <w:kern w:val="2"/>
                <w:sz w:val="22"/>
                <w:szCs w:val="22"/>
              </w:rPr>
              <w:t>[ši sąlyga taikoma, kai sudaroma panaudos sutartis, jei ne, išbraukti]</w:t>
            </w:r>
          </w:p>
          <w:p w14:paraId="4E668A2E" w14:textId="77777777" w:rsidR="00886A51" w:rsidRPr="004D6243" w:rsidRDefault="00886A51" w:rsidP="004A256F">
            <w:pPr>
              <w:jc w:val="both"/>
              <w:rPr>
                <w:kern w:val="2"/>
                <w:sz w:val="22"/>
                <w:szCs w:val="22"/>
              </w:rPr>
            </w:pPr>
          </w:p>
        </w:tc>
      </w:tr>
      <w:tr w:rsidR="00060E7B" w:rsidRPr="00F60AE3" w14:paraId="4E668A33" w14:textId="77777777" w:rsidTr="003A4A53">
        <w:trPr>
          <w:trHeight w:val="300"/>
        </w:trPr>
        <w:tc>
          <w:tcPr>
            <w:tcW w:w="2704" w:type="dxa"/>
            <w:gridSpan w:val="2"/>
          </w:tcPr>
          <w:p w14:paraId="4E668A30"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4E668A31" w14:textId="77777777" w:rsidR="004A256F" w:rsidRPr="00E577CB" w:rsidRDefault="004A256F" w:rsidP="004A256F">
            <w:pPr>
              <w:jc w:val="both"/>
              <w:rPr>
                <w:kern w:val="2"/>
                <w:sz w:val="22"/>
                <w:szCs w:val="22"/>
              </w:rPr>
            </w:pPr>
            <w:r w:rsidRPr="00624BE1">
              <w:rPr>
                <w:kern w:val="2"/>
                <w:sz w:val="22"/>
                <w:szCs w:val="22"/>
              </w:rPr>
              <w:t>Tiekėj</w:t>
            </w:r>
            <w:r w:rsidRPr="008D5D49">
              <w:rPr>
                <w:kern w:val="2"/>
                <w:sz w:val="22"/>
                <w:szCs w:val="22"/>
              </w:rPr>
              <w:t xml:space="preserve">as turi teisę į Prekių ir </w:t>
            </w:r>
            <w:r w:rsidRPr="004B6A72">
              <w:rPr>
                <w:color w:val="00B0F0"/>
                <w:kern w:val="2"/>
                <w:sz w:val="22"/>
                <w:szCs w:val="22"/>
              </w:rPr>
              <w:t>įrangos, suteikiamos panaudos būdu</w:t>
            </w:r>
            <w:r w:rsidRPr="00624BE1">
              <w:rPr>
                <w:i/>
                <w:color w:val="FF0000"/>
                <w:kern w:val="2"/>
                <w:sz w:val="22"/>
                <w:szCs w:val="22"/>
              </w:rPr>
              <w:t>[ši sąlyga taikoma, kai sudaroma panaudos sutartis, jei ne, išbraukti]</w:t>
            </w:r>
          </w:p>
          <w:p w14:paraId="4E668A32" w14:textId="77777777" w:rsidR="00060E7B" w:rsidRPr="00624BE1" w:rsidRDefault="004A256F" w:rsidP="004A256F">
            <w:pPr>
              <w:jc w:val="both"/>
              <w:rPr>
                <w:kern w:val="2"/>
                <w:sz w:val="22"/>
                <w:szCs w:val="22"/>
              </w:rPr>
            </w:pP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Pr>
                <w:kern w:val="2"/>
                <w:sz w:val="22"/>
                <w:szCs w:val="22"/>
              </w:rPr>
              <w:t xml:space="preserve"> 1 (vieno) mėnesio</w:t>
            </w:r>
            <w:r w:rsidR="00D5119F">
              <w:rPr>
                <w:kern w:val="2"/>
                <w:sz w:val="22"/>
                <w:szCs w:val="22"/>
              </w:rPr>
              <w:t xml:space="preserve"> </w:t>
            </w:r>
            <w:r w:rsidRPr="00624BE1">
              <w:rPr>
                <w:kern w:val="2"/>
                <w:sz w:val="22"/>
                <w:szCs w:val="22"/>
              </w:rPr>
              <w:t>laikotarpiui.</w:t>
            </w:r>
          </w:p>
        </w:tc>
      </w:tr>
      <w:tr w:rsidR="00060E7B" w:rsidRPr="00F60AE3" w14:paraId="4E668A37" w14:textId="77777777" w:rsidTr="00EE3697">
        <w:trPr>
          <w:trHeight w:val="300"/>
        </w:trPr>
        <w:tc>
          <w:tcPr>
            <w:tcW w:w="2704" w:type="dxa"/>
            <w:gridSpan w:val="2"/>
          </w:tcPr>
          <w:p w14:paraId="4E668A34"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4E668A35"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4E668A36" w14:textId="77777777" w:rsidR="00060E7B" w:rsidRPr="00624BE1" w:rsidRDefault="00060E7B" w:rsidP="00060E7B">
            <w:pPr>
              <w:rPr>
                <w:kern w:val="2"/>
                <w:sz w:val="22"/>
                <w:szCs w:val="22"/>
              </w:rPr>
            </w:pPr>
            <w:r w:rsidRPr="00624BE1">
              <w:rPr>
                <w:kern w:val="2"/>
                <w:sz w:val="22"/>
                <w:szCs w:val="22"/>
              </w:rPr>
              <w:t xml:space="preserve">Elektroninis paštas užsakymams: </w:t>
            </w:r>
            <w:r w:rsidR="008344F3" w:rsidRPr="0009233F">
              <w:rPr>
                <w:color w:val="4472C4" w:themeColor="accent1"/>
                <w:sz w:val="22"/>
                <w:szCs w:val="22"/>
              </w:rPr>
              <w:t>[įrašyti]</w:t>
            </w:r>
          </w:p>
        </w:tc>
      </w:tr>
      <w:tr w:rsidR="00060E7B" w:rsidRPr="00F60AE3" w14:paraId="4E668A3C" w14:textId="77777777" w:rsidTr="00EE3697">
        <w:trPr>
          <w:trHeight w:val="300"/>
        </w:trPr>
        <w:tc>
          <w:tcPr>
            <w:tcW w:w="2704" w:type="dxa"/>
            <w:gridSpan w:val="2"/>
          </w:tcPr>
          <w:p w14:paraId="4E668A38"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4E668A39" w14:textId="77777777" w:rsidR="00060E7B" w:rsidRPr="00624BE1" w:rsidRDefault="00060E7B" w:rsidP="00060E7B">
            <w:pPr>
              <w:rPr>
                <w:kern w:val="2"/>
                <w:sz w:val="22"/>
                <w:szCs w:val="22"/>
              </w:rPr>
            </w:pPr>
            <w:r w:rsidRPr="00624BE1">
              <w:rPr>
                <w:kern w:val="2"/>
                <w:sz w:val="22"/>
                <w:szCs w:val="22"/>
              </w:rPr>
              <w:t>Netaikoma</w:t>
            </w:r>
          </w:p>
          <w:p w14:paraId="4E668A3A" w14:textId="77777777" w:rsidR="00060E7B" w:rsidRPr="00624BE1" w:rsidRDefault="00060E7B" w:rsidP="00060E7B">
            <w:pPr>
              <w:rPr>
                <w:kern w:val="2"/>
                <w:sz w:val="22"/>
                <w:szCs w:val="22"/>
              </w:rPr>
            </w:pPr>
          </w:p>
          <w:p w14:paraId="4E668A3B" w14:textId="77777777" w:rsidR="00060E7B" w:rsidRPr="00624BE1" w:rsidRDefault="00060E7B" w:rsidP="00060E7B">
            <w:pPr>
              <w:rPr>
                <w:kern w:val="2"/>
                <w:sz w:val="22"/>
                <w:szCs w:val="22"/>
              </w:rPr>
            </w:pPr>
          </w:p>
        </w:tc>
      </w:tr>
      <w:tr w:rsidR="00060E7B" w:rsidRPr="00F60AE3" w14:paraId="4E668A43" w14:textId="77777777" w:rsidTr="00EE3697">
        <w:trPr>
          <w:trHeight w:val="300"/>
        </w:trPr>
        <w:tc>
          <w:tcPr>
            <w:tcW w:w="2704" w:type="dxa"/>
            <w:gridSpan w:val="2"/>
          </w:tcPr>
          <w:p w14:paraId="4E668A3D"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4E668A3E" w14:textId="77777777" w:rsidR="00EE3362" w:rsidRPr="000C0D01" w:rsidRDefault="00EE3362" w:rsidP="00EE3362">
            <w:pPr>
              <w:jc w:val="both"/>
              <w:rPr>
                <w:kern w:val="2"/>
                <w:sz w:val="22"/>
                <w:szCs w:val="22"/>
              </w:rPr>
            </w:pPr>
            <w:r>
              <w:rPr>
                <w:kern w:val="2"/>
                <w:sz w:val="22"/>
                <w:szCs w:val="22"/>
              </w:rPr>
              <w:t>4.5.</w:t>
            </w:r>
            <w:r w:rsidR="00CB73A2">
              <w:rPr>
                <w:kern w:val="2"/>
                <w:sz w:val="22"/>
                <w:szCs w:val="22"/>
              </w:rPr>
              <w:t>1</w:t>
            </w:r>
            <w:r>
              <w:rPr>
                <w:kern w:val="2"/>
                <w:sz w:val="22"/>
                <w:szCs w:val="22"/>
              </w:rPr>
              <w:t xml:space="preserve">. </w:t>
            </w:r>
            <w:r w:rsidRPr="00CE148C">
              <w:rPr>
                <w:kern w:val="2"/>
                <w:sz w:val="22"/>
                <w:szCs w:val="22"/>
              </w:rPr>
              <w:t>Techninėje specifikacijoje reikalaujami dokumentai (jeigu taikoma).</w:t>
            </w:r>
          </w:p>
          <w:p w14:paraId="4E668A3F" w14:textId="77777777" w:rsidR="00EE3362" w:rsidRDefault="00EE3362">
            <w:pPr>
              <w:jc w:val="both"/>
              <w:rPr>
                <w:kern w:val="2"/>
                <w:sz w:val="22"/>
                <w:szCs w:val="22"/>
              </w:rPr>
            </w:pPr>
            <w:r w:rsidRPr="00EE3362">
              <w:rPr>
                <w:kern w:val="2"/>
                <w:sz w:val="22"/>
                <w:szCs w:val="22"/>
              </w:rPr>
              <w:t>4.5.</w:t>
            </w:r>
            <w:r w:rsidR="00CB73A2">
              <w:rPr>
                <w:kern w:val="2"/>
                <w:sz w:val="22"/>
                <w:szCs w:val="22"/>
              </w:rPr>
              <w:t>2</w:t>
            </w:r>
            <w:r w:rsidRPr="00EE3362">
              <w:rPr>
                <w:kern w:val="2"/>
                <w:sz w:val="22"/>
                <w:szCs w:val="22"/>
              </w:rPr>
              <w:t>. Prekės pakuotės tinkamumą perdirbti (</w:t>
            </w:r>
            <w:proofErr w:type="spellStart"/>
            <w:r w:rsidRPr="00EE3362">
              <w:rPr>
                <w:kern w:val="2"/>
                <w:sz w:val="22"/>
                <w:szCs w:val="22"/>
              </w:rPr>
              <w:t>perdirbamumą</w:t>
            </w:r>
            <w:proofErr w:type="spellEnd"/>
            <w:r w:rsidRPr="00EE3362">
              <w:rPr>
                <w:kern w:val="2"/>
                <w:sz w:val="22"/>
                <w:szCs w:val="22"/>
              </w:rPr>
              <w:t xml:space="preserve">) patvirtinančius dokumentus (pavyzdžiui, pakuotės aprašymo dokumentą, </w:t>
            </w:r>
            <w:r w:rsidRPr="00EE3362">
              <w:rPr>
                <w:kern w:val="2"/>
                <w:sz w:val="22"/>
                <w:szCs w:val="22"/>
              </w:rPr>
              <w:lastRenderedPageBreak/>
              <w:t xml:space="preserve">techninį dokumentą, dokumentą iš akredituotų laboratorijų ar pakuočių atliekų perdirbėjų, ar eksportuotojų iš tvarkytojų sąrašo, ar kitus lygiaverčius objektyvius įrodymus).  </w:t>
            </w:r>
          </w:p>
          <w:p w14:paraId="4E668A40" w14:textId="77777777" w:rsidR="00EE3362" w:rsidRDefault="00EE3362">
            <w:pPr>
              <w:jc w:val="both"/>
              <w:rPr>
                <w:kern w:val="2"/>
                <w:sz w:val="22"/>
                <w:szCs w:val="22"/>
              </w:rPr>
            </w:pPr>
          </w:p>
          <w:p w14:paraId="4E668A41" w14:textId="77777777" w:rsidR="00EA60AE" w:rsidRPr="000C0D01" w:rsidRDefault="00EA60AE" w:rsidP="00EA60AE">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14:paraId="4E668A42" w14:textId="77777777" w:rsidR="00EE3362" w:rsidRPr="001352F0" w:rsidRDefault="00EA60AE" w:rsidP="00EA60AE">
            <w:pPr>
              <w:jc w:val="both"/>
              <w:rPr>
                <w:kern w:val="2"/>
                <w:sz w:val="22"/>
                <w:szCs w:val="22"/>
              </w:rPr>
            </w:pPr>
            <w:r w:rsidRPr="004B6A72">
              <w:rPr>
                <w:color w:val="00B0F0"/>
                <w:kern w:val="2"/>
                <w:sz w:val="22"/>
                <w:szCs w:val="22"/>
              </w:rPr>
              <w:t xml:space="preserve">Papildomai kartu su </w:t>
            </w:r>
            <w:r w:rsidRPr="004B6A72">
              <w:rPr>
                <w:bCs/>
                <w:color w:val="00B0F0"/>
                <w:kern w:val="2"/>
                <w:sz w:val="22"/>
                <w:szCs w:val="22"/>
              </w:rPr>
              <w:t>panaudos būdu suteikiama įranga</w:t>
            </w:r>
            <w:r w:rsidR="007F6006">
              <w:rPr>
                <w:bCs/>
                <w:color w:val="00B0F0"/>
                <w:kern w:val="2"/>
                <w:sz w:val="22"/>
                <w:szCs w:val="22"/>
              </w:rPr>
              <w:t xml:space="preserve"> </w:t>
            </w:r>
            <w:r w:rsidRPr="004B6A72">
              <w:rPr>
                <w:color w:val="00B0F0"/>
                <w:kern w:val="2"/>
                <w:sz w:val="22"/>
                <w:szCs w:val="22"/>
              </w:rPr>
              <w:t>pateikiama dokumentacija: įrangos</w:t>
            </w:r>
            <w:r w:rsidRPr="004B6A72">
              <w:rPr>
                <w:color w:val="00B0F0"/>
                <w:sz w:val="22"/>
                <w:szCs w:val="22"/>
              </w:rPr>
              <w:t xml:space="preserve"> vartotojo instrukcija (anglų kalba </w:t>
            </w:r>
            <w:r w:rsidRPr="004B6A72">
              <w:rPr>
                <w:color w:val="00B0F0"/>
                <w:kern w:val="2"/>
                <w:sz w:val="22"/>
                <w:szCs w:val="22"/>
              </w:rPr>
              <w:t>ar lietuvių kalba</w:t>
            </w:r>
            <w:r w:rsidRPr="004B6A72">
              <w:rPr>
                <w:color w:val="00B0F0"/>
                <w:sz w:val="22"/>
                <w:szCs w:val="22"/>
              </w:rPr>
              <w:t xml:space="preserve">), techninė dokumentacija (techniniai aprašymai, turto pasas ir pan. lietuvių/originalo kalba), įrangos </w:t>
            </w:r>
            <w:r w:rsidRPr="004B6A72">
              <w:rPr>
                <w:color w:val="00B0F0"/>
                <w:sz w:val="22"/>
                <w:szCs w:val="22"/>
                <w:shd w:val="clear" w:color="auto" w:fill="FFFFFF" w:themeFill="background1"/>
              </w:rPr>
              <w:t>detalų priežiūros planai (lietuvių kalba ir/ar anglų kalba); r</w:t>
            </w:r>
            <w:r w:rsidRPr="004B6A72">
              <w:rPr>
                <w:color w:val="00B0F0"/>
                <w:sz w:val="22"/>
                <w:szCs w:val="22"/>
              </w:rPr>
              <w:t>eagentų ir pagalbinių priemonių saugos duomenų lapai ir kita su tyrimo procesu susijusi svarbi informacija ir kita su įranga susijusi informacija.</w:t>
            </w:r>
            <w:r w:rsidR="00D5119F">
              <w:rPr>
                <w:color w:val="00B0F0"/>
                <w:sz w:val="22"/>
                <w:szCs w:val="22"/>
              </w:rPr>
              <w:t xml:space="preserve"> </w:t>
            </w:r>
            <w:r w:rsidRPr="004B6A72">
              <w:rPr>
                <w:color w:val="00B0F0"/>
                <w:kern w:val="2"/>
                <w:sz w:val="22"/>
                <w:szCs w:val="22"/>
              </w:rPr>
              <w:t>Tiekėjui nepateikus nurodytų dokumentų, laikoma, kad Prekės neatitinka Sutartyje nustatytų reikalavimų. Prekių perdavimo-priėmimo aktu laikoma sąskaita</w:t>
            </w:r>
            <w:r w:rsidRPr="00624BE1">
              <w:rPr>
                <w:i/>
                <w:color w:val="FF0000"/>
                <w:kern w:val="2"/>
                <w:sz w:val="22"/>
                <w:szCs w:val="22"/>
              </w:rPr>
              <w:t>[ši sąlyga taikoma, kai sudaroma panaudos sutartis, jei ne, išbraukti]</w:t>
            </w:r>
          </w:p>
        </w:tc>
      </w:tr>
      <w:tr w:rsidR="00060E7B" w:rsidRPr="00F60AE3" w14:paraId="4E668A45" w14:textId="77777777" w:rsidTr="00EE3697">
        <w:trPr>
          <w:trHeight w:val="300"/>
        </w:trPr>
        <w:tc>
          <w:tcPr>
            <w:tcW w:w="9535" w:type="dxa"/>
            <w:gridSpan w:val="4"/>
          </w:tcPr>
          <w:p w14:paraId="4E668A44"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4E668A4A" w14:textId="77777777" w:rsidTr="00EE3697">
        <w:trPr>
          <w:trHeight w:val="300"/>
        </w:trPr>
        <w:tc>
          <w:tcPr>
            <w:tcW w:w="2704" w:type="dxa"/>
            <w:gridSpan w:val="2"/>
          </w:tcPr>
          <w:p w14:paraId="4E668A46"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E668A47" w14:textId="77777777" w:rsidR="00060E7B" w:rsidRPr="00624BE1" w:rsidRDefault="00060E7B" w:rsidP="00060E7B">
            <w:pPr>
              <w:rPr>
                <w:kern w:val="2"/>
                <w:sz w:val="22"/>
                <w:szCs w:val="22"/>
              </w:rPr>
            </w:pPr>
          </w:p>
          <w:p w14:paraId="4E668A48" w14:textId="77777777" w:rsidR="00060E7B" w:rsidRPr="00624BE1" w:rsidRDefault="00531F67" w:rsidP="00060E7B">
            <w:pPr>
              <w:rPr>
                <w:kern w:val="2"/>
                <w:sz w:val="22"/>
                <w:szCs w:val="22"/>
              </w:rPr>
            </w:pPr>
            <w:r>
              <w:rPr>
                <w:kern w:val="2"/>
                <w:sz w:val="22"/>
                <w:szCs w:val="22"/>
              </w:rPr>
              <w:t>Sutarčiai ir galimiems jos keitimo atvejams taikoma f</w:t>
            </w:r>
            <w:r w:rsidR="00060E7B" w:rsidRPr="00624BE1">
              <w:rPr>
                <w:kern w:val="2"/>
                <w:sz w:val="22"/>
                <w:szCs w:val="22"/>
              </w:rPr>
              <w:t>iksuoto įkainio kainodara</w:t>
            </w:r>
            <w:r>
              <w:rPr>
                <w:kern w:val="2"/>
                <w:sz w:val="22"/>
                <w:szCs w:val="22"/>
              </w:rPr>
              <w:t>.</w:t>
            </w:r>
          </w:p>
          <w:p w14:paraId="4E668A49" w14:textId="77777777" w:rsidR="00060E7B" w:rsidRPr="00624BE1" w:rsidRDefault="00060E7B" w:rsidP="00060E7B">
            <w:pPr>
              <w:rPr>
                <w:color w:val="4472C4"/>
                <w:kern w:val="2"/>
                <w:sz w:val="22"/>
                <w:szCs w:val="22"/>
              </w:rPr>
            </w:pPr>
          </w:p>
        </w:tc>
      </w:tr>
      <w:tr w:rsidR="00060E7B" w:rsidRPr="00F60AE3" w14:paraId="4E668A5C" w14:textId="77777777" w:rsidTr="00EE3697">
        <w:trPr>
          <w:trHeight w:val="300"/>
        </w:trPr>
        <w:tc>
          <w:tcPr>
            <w:tcW w:w="2704" w:type="dxa"/>
            <w:gridSpan w:val="2"/>
          </w:tcPr>
          <w:p w14:paraId="4E668A4B"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4E668A4C" w14:textId="77777777" w:rsidR="00060E7B" w:rsidRPr="00624BE1" w:rsidRDefault="00060E7B" w:rsidP="00060E7B">
            <w:pPr>
              <w:rPr>
                <w:b/>
                <w:bCs/>
                <w:kern w:val="2"/>
                <w:sz w:val="22"/>
                <w:szCs w:val="22"/>
              </w:rPr>
            </w:pPr>
          </w:p>
          <w:p w14:paraId="4E668A4D" w14:textId="77777777" w:rsidR="00060E7B" w:rsidRPr="00624BE1" w:rsidRDefault="00060E7B" w:rsidP="00060E7B">
            <w:pPr>
              <w:rPr>
                <w:b/>
                <w:bCs/>
                <w:kern w:val="2"/>
                <w:sz w:val="22"/>
                <w:szCs w:val="22"/>
              </w:rPr>
            </w:pPr>
          </w:p>
          <w:p w14:paraId="4E668A4E" w14:textId="77777777" w:rsidR="00060E7B" w:rsidRPr="00624BE1" w:rsidRDefault="00060E7B" w:rsidP="00060E7B">
            <w:pPr>
              <w:rPr>
                <w:b/>
                <w:bCs/>
                <w:kern w:val="2"/>
                <w:sz w:val="22"/>
                <w:szCs w:val="22"/>
              </w:rPr>
            </w:pPr>
          </w:p>
          <w:p w14:paraId="4E668A4F" w14:textId="77777777" w:rsidR="00060E7B" w:rsidRPr="00624BE1" w:rsidRDefault="00060E7B" w:rsidP="00060E7B">
            <w:pPr>
              <w:rPr>
                <w:b/>
                <w:bCs/>
                <w:kern w:val="2"/>
                <w:sz w:val="22"/>
                <w:szCs w:val="22"/>
              </w:rPr>
            </w:pPr>
          </w:p>
          <w:p w14:paraId="4E668A50" w14:textId="77777777" w:rsidR="00060E7B" w:rsidRPr="00624BE1" w:rsidRDefault="00060E7B" w:rsidP="00060E7B">
            <w:pPr>
              <w:rPr>
                <w:b/>
                <w:bCs/>
                <w:kern w:val="2"/>
                <w:sz w:val="22"/>
                <w:szCs w:val="22"/>
              </w:rPr>
            </w:pPr>
          </w:p>
          <w:p w14:paraId="4E668A51" w14:textId="77777777" w:rsidR="00060E7B" w:rsidRPr="00624BE1" w:rsidRDefault="00060E7B" w:rsidP="00060E7B">
            <w:pPr>
              <w:rPr>
                <w:b/>
                <w:bCs/>
                <w:kern w:val="2"/>
                <w:sz w:val="22"/>
                <w:szCs w:val="22"/>
              </w:rPr>
            </w:pPr>
          </w:p>
          <w:p w14:paraId="4E668A52" w14:textId="77777777" w:rsidR="00060E7B" w:rsidRPr="00624BE1" w:rsidRDefault="00060E7B" w:rsidP="00060E7B">
            <w:pPr>
              <w:rPr>
                <w:b/>
                <w:bCs/>
                <w:kern w:val="2"/>
                <w:sz w:val="22"/>
                <w:szCs w:val="22"/>
              </w:rPr>
            </w:pPr>
          </w:p>
          <w:p w14:paraId="4E668A53" w14:textId="77777777" w:rsidR="00060E7B" w:rsidRPr="00624BE1" w:rsidRDefault="00060E7B" w:rsidP="00060E7B">
            <w:pPr>
              <w:rPr>
                <w:b/>
                <w:bCs/>
                <w:kern w:val="2"/>
                <w:sz w:val="22"/>
                <w:szCs w:val="22"/>
              </w:rPr>
            </w:pPr>
          </w:p>
          <w:p w14:paraId="4E668A54" w14:textId="77777777" w:rsidR="00060E7B" w:rsidRPr="00624BE1" w:rsidRDefault="00060E7B" w:rsidP="00060E7B">
            <w:pPr>
              <w:jc w:val="both"/>
              <w:rPr>
                <w:b/>
                <w:bCs/>
                <w:color w:val="FF0000"/>
                <w:kern w:val="2"/>
                <w:sz w:val="22"/>
                <w:szCs w:val="22"/>
              </w:rPr>
            </w:pPr>
          </w:p>
          <w:p w14:paraId="4E668A55" w14:textId="77777777" w:rsidR="00060E7B" w:rsidRPr="00624BE1" w:rsidRDefault="00060E7B" w:rsidP="00060E7B">
            <w:pPr>
              <w:rPr>
                <w:b/>
                <w:bCs/>
                <w:kern w:val="2"/>
                <w:sz w:val="22"/>
                <w:szCs w:val="22"/>
              </w:rPr>
            </w:pPr>
          </w:p>
        </w:tc>
        <w:tc>
          <w:tcPr>
            <w:tcW w:w="6831" w:type="dxa"/>
            <w:gridSpan w:val="2"/>
          </w:tcPr>
          <w:p w14:paraId="4E668A56" w14:textId="0BB1D0AA" w:rsidR="00A03BEE" w:rsidRPr="00E96FDC" w:rsidRDefault="007C0A13" w:rsidP="00A03BEE">
            <w:pPr>
              <w:jc w:val="both"/>
              <w:rPr>
                <w:kern w:val="2"/>
                <w:sz w:val="22"/>
                <w:szCs w:val="22"/>
              </w:rPr>
            </w:pPr>
            <w:r>
              <w:rPr>
                <w:kern w:val="2"/>
                <w:sz w:val="22"/>
                <w:szCs w:val="22"/>
              </w:rPr>
              <w:t xml:space="preserve">5.2.1. </w:t>
            </w:r>
            <w:r w:rsidR="00A03BEE" w:rsidRPr="00E96FDC">
              <w:rPr>
                <w:kern w:val="2"/>
                <w:sz w:val="22"/>
                <w:szCs w:val="22"/>
              </w:rPr>
              <w:t xml:space="preserve">Pradinės Sutarties vertė yra </w:t>
            </w:r>
            <w:r w:rsidR="00694ED1" w:rsidRPr="0022033D">
              <w:rPr>
                <w:color w:val="4472C4"/>
                <w:kern w:val="2"/>
                <w:sz w:val="22"/>
                <w:szCs w:val="22"/>
              </w:rPr>
              <w:t>40 000,00</w:t>
            </w:r>
            <w:r w:rsidR="00694ED1">
              <w:rPr>
                <w:color w:val="C00000"/>
                <w:sz w:val="22"/>
                <w:szCs w:val="22"/>
              </w:rPr>
              <w:t xml:space="preserve"> </w:t>
            </w:r>
            <w:r w:rsidR="00A03BEE" w:rsidRPr="00E96FDC">
              <w:rPr>
                <w:kern w:val="2"/>
                <w:sz w:val="22"/>
                <w:szCs w:val="22"/>
              </w:rPr>
              <w:t xml:space="preserve">Eur </w:t>
            </w:r>
            <w:r w:rsidR="00A03BEE" w:rsidRPr="00E96FDC">
              <w:rPr>
                <w:color w:val="4472C4"/>
                <w:kern w:val="2"/>
                <w:sz w:val="22"/>
                <w:szCs w:val="22"/>
              </w:rPr>
              <w:t>(</w:t>
            </w:r>
            <w:r w:rsidR="00694ED1">
              <w:rPr>
                <w:color w:val="4472C4"/>
                <w:kern w:val="2"/>
                <w:sz w:val="22"/>
                <w:szCs w:val="22"/>
              </w:rPr>
              <w:t>keturiasdešimt tūkstančių eurų 00 ct</w:t>
            </w:r>
            <w:r w:rsidR="00A03BEE" w:rsidRPr="00E96FDC">
              <w:rPr>
                <w:color w:val="4472C4"/>
                <w:kern w:val="2"/>
                <w:sz w:val="22"/>
                <w:szCs w:val="22"/>
              </w:rPr>
              <w:t>)</w:t>
            </w:r>
            <w:r w:rsidR="00A03BEE" w:rsidRPr="00E96FDC">
              <w:rPr>
                <w:kern w:val="2"/>
                <w:sz w:val="22"/>
                <w:szCs w:val="22"/>
              </w:rPr>
              <w:t xml:space="preserve"> be PVM. </w:t>
            </w:r>
          </w:p>
          <w:p w14:paraId="4E668A57" w14:textId="1DB8631C" w:rsidR="00A03BEE" w:rsidRPr="00E96FDC" w:rsidRDefault="00A03BEE" w:rsidP="00A03BEE">
            <w:pPr>
              <w:jc w:val="both"/>
              <w:rPr>
                <w:kern w:val="2"/>
                <w:sz w:val="22"/>
                <w:szCs w:val="22"/>
              </w:rPr>
            </w:pPr>
            <w:r w:rsidRPr="00E96FDC">
              <w:rPr>
                <w:kern w:val="2"/>
                <w:sz w:val="22"/>
                <w:szCs w:val="22"/>
              </w:rPr>
              <w:t>PVM sudaro</w:t>
            </w:r>
            <w:r w:rsidRPr="00E96FDC">
              <w:rPr>
                <w:color w:val="4472C4"/>
                <w:kern w:val="2"/>
                <w:sz w:val="22"/>
                <w:szCs w:val="22"/>
              </w:rPr>
              <w:t xml:space="preserve"> </w:t>
            </w:r>
            <w:r w:rsidR="00694ED1">
              <w:rPr>
                <w:color w:val="4472C4"/>
                <w:kern w:val="2"/>
                <w:sz w:val="22"/>
                <w:szCs w:val="22"/>
              </w:rPr>
              <w:t>2000,00</w:t>
            </w:r>
            <w:r w:rsidRPr="00E96FDC">
              <w:rPr>
                <w:kern w:val="2"/>
                <w:sz w:val="22"/>
                <w:szCs w:val="22"/>
              </w:rPr>
              <w:t xml:space="preserve"> Eur</w:t>
            </w:r>
            <w:r w:rsidR="00694ED1">
              <w:rPr>
                <w:color w:val="4472C4"/>
                <w:kern w:val="2"/>
                <w:sz w:val="22"/>
                <w:szCs w:val="22"/>
              </w:rPr>
              <w:t xml:space="preserve"> </w:t>
            </w:r>
            <w:r w:rsidRPr="00E96FDC">
              <w:rPr>
                <w:color w:val="4472C4"/>
                <w:kern w:val="2"/>
                <w:sz w:val="22"/>
                <w:szCs w:val="22"/>
              </w:rPr>
              <w:t>(</w:t>
            </w:r>
            <w:r w:rsidR="00694ED1">
              <w:rPr>
                <w:color w:val="4472C4"/>
                <w:kern w:val="2"/>
                <w:sz w:val="22"/>
                <w:szCs w:val="22"/>
              </w:rPr>
              <w:t>du tūkstančiai eurų 00 ct</w:t>
            </w:r>
            <w:r w:rsidRPr="00E96FDC">
              <w:rPr>
                <w:color w:val="4472C4"/>
                <w:kern w:val="2"/>
                <w:sz w:val="22"/>
                <w:szCs w:val="22"/>
              </w:rPr>
              <w:t>)</w:t>
            </w:r>
            <w:r w:rsidRPr="00E96FDC">
              <w:rPr>
                <w:kern w:val="2"/>
                <w:sz w:val="22"/>
                <w:szCs w:val="22"/>
              </w:rPr>
              <w:t>.</w:t>
            </w:r>
          </w:p>
          <w:p w14:paraId="4E668A58" w14:textId="5B2FAA64" w:rsidR="00A03BEE" w:rsidRPr="00E96FDC" w:rsidRDefault="00A03BEE" w:rsidP="00A03BEE">
            <w:pPr>
              <w:jc w:val="both"/>
              <w:rPr>
                <w:kern w:val="2"/>
                <w:sz w:val="22"/>
                <w:szCs w:val="22"/>
              </w:rPr>
            </w:pPr>
            <w:r w:rsidRPr="00E96FDC">
              <w:rPr>
                <w:kern w:val="2"/>
                <w:sz w:val="22"/>
                <w:szCs w:val="22"/>
              </w:rPr>
              <w:t xml:space="preserve">Sutarties kaina yra </w:t>
            </w:r>
            <w:r w:rsidR="00694ED1">
              <w:rPr>
                <w:color w:val="4472C4"/>
                <w:kern w:val="2"/>
                <w:sz w:val="22"/>
                <w:szCs w:val="22"/>
              </w:rPr>
              <w:t>42 000,00</w:t>
            </w:r>
            <w:r w:rsidRPr="00E96FDC">
              <w:rPr>
                <w:kern w:val="2"/>
                <w:sz w:val="22"/>
                <w:szCs w:val="22"/>
              </w:rPr>
              <w:t xml:space="preserve"> Eur</w:t>
            </w:r>
            <w:r w:rsidR="00694ED1">
              <w:rPr>
                <w:color w:val="C00000"/>
                <w:sz w:val="22"/>
                <w:szCs w:val="22"/>
              </w:rPr>
              <w:t xml:space="preserve"> </w:t>
            </w:r>
            <w:r w:rsidRPr="00E96FDC">
              <w:rPr>
                <w:color w:val="4472C4"/>
                <w:kern w:val="2"/>
                <w:sz w:val="22"/>
                <w:szCs w:val="22"/>
              </w:rPr>
              <w:t xml:space="preserve"> (</w:t>
            </w:r>
            <w:r w:rsidR="00694ED1">
              <w:rPr>
                <w:color w:val="4472C4"/>
                <w:kern w:val="2"/>
                <w:sz w:val="22"/>
                <w:szCs w:val="22"/>
              </w:rPr>
              <w:t>keturiasdešimt du tūkstančiai eurų 00 ct</w:t>
            </w:r>
            <w:r w:rsidRPr="00E96FDC">
              <w:rPr>
                <w:color w:val="4472C4"/>
                <w:kern w:val="2"/>
                <w:sz w:val="22"/>
                <w:szCs w:val="22"/>
              </w:rPr>
              <w:t>)</w:t>
            </w:r>
            <w:r w:rsidRPr="00E96FDC">
              <w:rPr>
                <w:kern w:val="2"/>
                <w:sz w:val="22"/>
                <w:szCs w:val="22"/>
              </w:rPr>
              <w:t xml:space="preserve"> su PVM.</w:t>
            </w:r>
          </w:p>
          <w:p w14:paraId="4E668A59" w14:textId="77777777" w:rsidR="007C0A13" w:rsidRPr="00E96FDC" w:rsidRDefault="007C0A13" w:rsidP="00A03BEE">
            <w:pPr>
              <w:jc w:val="both"/>
              <w:rPr>
                <w:kern w:val="2"/>
                <w:sz w:val="22"/>
                <w:szCs w:val="22"/>
              </w:rPr>
            </w:pPr>
          </w:p>
          <w:p w14:paraId="4E668A5A" w14:textId="77777777" w:rsidR="0047672B" w:rsidRPr="0047672B" w:rsidRDefault="00492ED3" w:rsidP="0047672B">
            <w:pPr>
              <w:jc w:val="both"/>
              <w:rPr>
                <w:color w:val="000000"/>
                <w:sz w:val="22"/>
                <w:szCs w:val="22"/>
              </w:rPr>
            </w:pPr>
            <w:r w:rsidRPr="00CD4B3F">
              <w:rPr>
                <w:color w:val="000000"/>
                <w:sz w:val="22"/>
                <w:szCs w:val="22"/>
              </w:rPr>
              <w:t xml:space="preserve">5.2.2. </w:t>
            </w:r>
            <w:r w:rsidR="0047672B" w:rsidRPr="0047672B">
              <w:rPr>
                <w:color w:val="000000"/>
                <w:sz w:val="22"/>
                <w:szCs w:val="22"/>
              </w:rPr>
              <w:t xml:space="preserve">Šioje Sutartyje Pradinės Sutarties vertė yra lygi </w:t>
            </w:r>
            <w:r w:rsidR="0047672B" w:rsidRPr="0047672B">
              <w:rPr>
                <w:b/>
                <w:color w:val="000000"/>
                <w:sz w:val="22"/>
                <w:szCs w:val="22"/>
              </w:rPr>
              <w:t>maksimaliai pirkimui skirtai lėšų sumai be PVM</w:t>
            </w:r>
            <w:r w:rsidR="0047672B" w:rsidRPr="0047672B">
              <w:rPr>
                <w:color w:val="000000"/>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E668A5B" w14:textId="77777777" w:rsidR="007C0A13" w:rsidRPr="0047672B" w:rsidRDefault="0047672B" w:rsidP="0047672B">
            <w:pPr>
              <w:jc w:val="both"/>
              <w:rPr>
                <w:sz w:val="22"/>
                <w:szCs w:val="22"/>
              </w:rPr>
            </w:pPr>
            <w:r>
              <w:rPr>
                <w:color w:val="000000"/>
                <w:sz w:val="22"/>
                <w:szCs w:val="22"/>
              </w:rPr>
              <w:t xml:space="preserve">5.2.3. </w:t>
            </w:r>
            <w:r w:rsidRPr="0047672B">
              <w:rPr>
                <w:color w:val="000000"/>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4E668A61" w14:textId="77777777" w:rsidTr="00EE3697">
        <w:trPr>
          <w:trHeight w:val="300"/>
        </w:trPr>
        <w:tc>
          <w:tcPr>
            <w:tcW w:w="2704" w:type="dxa"/>
            <w:gridSpan w:val="2"/>
          </w:tcPr>
          <w:p w14:paraId="4E668A5D" w14:textId="7777777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4E668A5E"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4E668A5F" w14:textId="77777777" w:rsidR="00060E7B" w:rsidRPr="00624BE1" w:rsidRDefault="00060E7B" w:rsidP="00060E7B">
            <w:pPr>
              <w:rPr>
                <w:kern w:val="2"/>
                <w:sz w:val="22"/>
                <w:szCs w:val="22"/>
              </w:rPr>
            </w:pPr>
            <w:r w:rsidRPr="00624BE1">
              <w:rPr>
                <w:kern w:val="2"/>
                <w:sz w:val="22"/>
                <w:szCs w:val="22"/>
              </w:rPr>
              <w:t>5.3.1. dėl PVM tarifo pasikeitimo;</w:t>
            </w:r>
          </w:p>
          <w:p w14:paraId="4E668A60" w14:textId="77777777"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4E668A64" w14:textId="77777777" w:rsidTr="00EE3697">
        <w:trPr>
          <w:trHeight w:val="300"/>
        </w:trPr>
        <w:tc>
          <w:tcPr>
            <w:tcW w:w="2704" w:type="dxa"/>
            <w:gridSpan w:val="2"/>
          </w:tcPr>
          <w:p w14:paraId="4E668A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4E668A63" w14:textId="77777777"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4E668A69" w14:textId="77777777" w:rsidTr="00EE3697">
        <w:trPr>
          <w:trHeight w:val="300"/>
        </w:trPr>
        <w:tc>
          <w:tcPr>
            <w:tcW w:w="2704" w:type="dxa"/>
            <w:gridSpan w:val="2"/>
          </w:tcPr>
          <w:p w14:paraId="4E668A65" w14:textId="77777777" w:rsidR="00060E7B" w:rsidRPr="00624BE1" w:rsidRDefault="00060E7B" w:rsidP="00060E7B">
            <w:pPr>
              <w:rPr>
                <w:kern w:val="2"/>
                <w:sz w:val="22"/>
                <w:szCs w:val="22"/>
              </w:rPr>
            </w:pPr>
            <w:r w:rsidRPr="00624BE1">
              <w:rPr>
                <w:b/>
                <w:bCs/>
                <w:kern w:val="2"/>
                <w:sz w:val="22"/>
                <w:szCs w:val="22"/>
              </w:rPr>
              <w:t xml:space="preserve">5.3.2.Sutarties kainos / įkainių peržiūra dėl kitų </w:t>
            </w:r>
            <w:r w:rsidRPr="00624BE1">
              <w:rPr>
                <w:b/>
                <w:bCs/>
                <w:kern w:val="2"/>
                <w:sz w:val="22"/>
                <w:szCs w:val="22"/>
              </w:rPr>
              <w:lastRenderedPageBreak/>
              <w:t>mokesčių, lemiančių Prekių kainos pokytį, pasikeitimo</w:t>
            </w:r>
          </w:p>
        </w:tc>
        <w:tc>
          <w:tcPr>
            <w:tcW w:w="6831" w:type="dxa"/>
            <w:gridSpan w:val="2"/>
          </w:tcPr>
          <w:p w14:paraId="4E668A66" w14:textId="77777777" w:rsidR="00060E7B" w:rsidRPr="00624BE1" w:rsidRDefault="00060E7B" w:rsidP="00060E7B">
            <w:pPr>
              <w:rPr>
                <w:kern w:val="2"/>
                <w:sz w:val="22"/>
                <w:szCs w:val="22"/>
              </w:rPr>
            </w:pPr>
            <w:r w:rsidRPr="00624BE1">
              <w:rPr>
                <w:kern w:val="2"/>
                <w:sz w:val="22"/>
                <w:szCs w:val="22"/>
              </w:rPr>
              <w:lastRenderedPageBreak/>
              <w:t>Netaikoma</w:t>
            </w:r>
          </w:p>
          <w:p w14:paraId="4E668A67" w14:textId="77777777" w:rsidR="00060E7B" w:rsidRPr="00624BE1" w:rsidRDefault="00060E7B" w:rsidP="00060E7B">
            <w:pPr>
              <w:rPr>
                <w:kern w:val="2"/>
                <w:sz w:val="22"/>
                <w:szCs w:val="22"/>
              </w:rPr>
            </w:pPr>
          </w:p>
          <w:p w14:paraId="4E668A68" w14:textId="77777777" w:rsidR="00060E7B" w:rsidRPr="00624BE1" w:rsidRDefault="00060E7B" w:rsidP="00060E7B">
            <w:pPr>
              <w:rPr>
                <w:kern w:val="2"/>
                <w:sz w:val="22"/>
                <w:szCs w:val="22"/>
              </w:rPr>
            </w:pPr>
          </w:p>
        </w:tc>
      </w:tr>
      <w:tr w:rsidR="00060E7B" w:rsidRPr="00F60AE3" w14:paraId="4E668A7E" w14:textId="77777777" w:rsidTr="00EE3697">
        <w:trPr>
          <w:trHeight w:val="300"/>
        </w:trPr>
        <w:tc>
          <w:tcPr>
            <w:tcW w:w="2704" w:type="dxa"/>
            <w:gridSpan w:val="2"/>
          </w:tcPr>
          <w:p w14:paraId="4E668A6A" w14:textId="77777777" w:rsidR="00060E7B" w:rsidRPr="00624BE1" w:rsidRDefault="00060E7B" w:rsidP="00060E7B">
            <w:pPr>
              <w:rPr>
                <w:b/>
                <w:bCs/>
                <w:kern w:val="2"/>
                <w:sz w:val="22"/>
                <w:szCs w:val="22"/>
              </w:rPr>
            </w:pPr>
            <w:r w:rsidRPr="00624BE1">
              <w:rPr>
                <w:b/>
                <w:bCs/>
                <w:kern w:val="2"/>
                <w:sz w:val="22"/>
                <w:szCs w:val="22"/>
              </w:rPr>
              <w:lastRenderedPageBreak/>
              <w:t>5.3.3. Sutarties kainos / įkainių peržiūra dėl kainų lygio pokyčio</w:t>
            </w:r>
          </w:p>
          <w:p w14:paraId="4E668A6B" w14:textId="77777777" w:rsidR="00060E7B" w:rsidRPr="00624BE1" w:rsidRDefault="00060E7B" w:rsidP="00060E7B">
            <w:pPr>
              <w:rPr>
                <w:color w:val="4472C4"/>
                <w:kern w:val="2"/>
                <w:sz w:val="22"/>
                <w:szCs w:val="22"/>
              </w:rPr>
            </w:pPr>
          </w:p>
          <w:p w14:paraId="4E668A6C" w14:textId="77777777" w:rsidR="00060E7B" w:rsidRPr="00624BE1" w:rsidRDefault="00060E7B" w:rsidP="00060E7B">
            <w:pPr>
              <w:rPr>
                <w:b/>
                <w:bCs/>
                <w:kern w:val="2"/>
                <w:sz w:val="22"/>
                <w:szCs w:val="22"/>
              </w:rPr>
            </w:pPr>
          </w:p>
        </w:tc>
        <w:tc>
          <w:tcPr>
            <w:tcW w:w="6831" w:type="dxa"/>
            <w:gridSpan w:val="2"/>
          </w:tcPr>
          <w:p w14:paraId="4E668A6D" w14:textId="097284AC" w:rsidR="00060E7B" w:rsidRPr="0071489A"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281C6E" w:rsidRPr="00DE0BB8">
              <w:rPr>
                <w:b/>
                <w:sz w:val="22"/>
                <w:szCs w:val="22"/>
              </w:rPr>
              <w:t>12</w:t>
            </w:r>
            <w:r w:rsidR="001A5D7F" w:rsidRPr="00DE0BB8">
              <w:rPr>
                <w:b/>
                <w:sz w:val="22"/>
                <w:szCs w:val="22"/>
              </w:rPr>
              <w:t xml:space="preserve"> (</w:t>
            </w:r>
            <w:r w:rsidR="00281C6E" w:rsidRPr="00DE0BB8">
              <w:rPr>
                <w:b/>
                <w:sz w:val="22"/>
                <w:szCs w:val="22"/>
              </w:rPr>
              <w:t>dvylikos</w:t>
            </w:r>
            <w:r w:rsidR="001A5D7F" w:rsidRPr="00DE0BB8">
              <w:rPr>
                <w:b/>
                <w:sz w:val="22"/>
                <w:szCs w:val="22"/>
              </w:rPr>
              <w:t>)</w:t>
            </w:r>
            <w:r w:rsidRPr="00DE0BB8">
              <w:rPr>
                <w:b/>
                <w:sz w:val="22"/>
                <w:szCs w:val="22"/>
              </w:rPr>
              <w:t xml:space="preserve"> mėnesių</w:t>
            </w:r>
            <w:r w:rsidRPr="00624BE1">
              <w:rPr>
                <w:sz w:val="22"/>
                <w:szCs w:val="22"/>
              </w:rPr>
              <w:t xml:space="preserve">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w:t>
            </w:r>
            <w:r w:rsidRPr="0071489A">
              <w:rPr>
                <w:sz w:val="22"/>
                <w:szCs w:val="22"/>
              </w:rPr>
              <w:t xml:space="preserve">jeigu Vartojimo prekių ir paslaugų kainų pokytis (k), viršija </w:t>
            </w:r>
            <w:r w:rsidR="00281C6E" w:rsidRPr="0071489A">
              <w:rPr>
                <w:sz w:val="22"/>
                <w:szCs w:val="22"/>
              </w:rPr>
              <w:t>8</w:t>
            </w:r>
            <w:r w:rsidR="00E56E36">
              <w:rPr>
                <w:sz w:val="22"/>
                <w:szCs w:val="22"/>
              </w:rPr>
              <w:t xml:space="preserve"> </w:t>
            </w:r>
            <w:r w:rsidR="00281C6E" w:rsidRPr="0071489A">
              <w:rPr>
                <w:sz w:val="22"/>
                <w:szCs w:val="22"/>
              </w:rPr>
              <w:t>(aštuonis)</w:t>
            </w:r>
            <w:r w:rsidRPr="0071489A">
              <w:rPr>
                <w:sz w:val="22"/>
                <w:szCs w:val="22"/>
              </w:rPr>
              <w:t xml:space="preserve"> procent</w:t>
            </w:r>
            <w:r w:rsidR="00281C6E" w:rsidRPr="0071489A">
              <w:rPr>
                <w:sz w:val="22"/>
                <w:szCs w:val="22"/>
              </w:rPr>
              <w:t>us</w:t>
            </w:r>
            <w:r w:rsidRPr="0071489A">
              <w:rPr>
                <w:sz w:val="22"/>
                <w:szCs w:val="22"/>
              </w:rPr>
              <w:t>.</w:t>
            </w:r>
            <w:r w:rsidR="00E56E36">
              <w:rPr>
                <w:sz w:val="22"/>
                <w:szCs w:val="22"/>
              </w:rPr>
              <w:t xml:space="preserve"> </w:t>
            </w:r>
            <w:r w:rsidR="0071489A" w:rsidRPr="0071489A">
              <w:rPr>
                <w:color w:val="000000"/>
                <w:sz w:val="22"/>
                <w:lang w:eastAsia="lt-LT"/>
              </w:rPr>
              <w:t xml:space="preserve">Įkainių perskaičiavimas (keitimas) gali būti inicijuojamas ne dažniau kaip kas </w:t>
            </w:r>
            <w:r w:rsidR="0071489A" w:rsidRPr="00DE0BB8">
              <w:rPr>
                <w:b/>
                <w:color w:val="000000"/>
                <w:sz w:val="22"/>
                <w:lang w:eastAsia="lt-LT"/>
              </w:rPr>
              <w:t>12 mėn.</w:t>
            </w:r>
            <w:r w:rsidR="0071489A" w:rsidRPr="0071489A">
              <w:rPr>
                <w:color w:val="000000"/>
                <w:sz w:val="22"/>
                <w:lang w:eastAsia="lt-LT"/>
              </w:rPr>
              <w:t xml:space="preserve"> nuo paskutinio perskaičiavimo pagal šį punktą dienos</w:t>
            </w:r>
            <w:r w:rsidR="00FA4446" w:rsidRPr="0071489A">
              <w:rPr>
                <w:sz w:val="22"/>
                <w:szCs w:val="22"/>
              </w:rPr>
              <w:t xml:space="preserve">. </w:t>
            </w:r>
          </w:p>
          <w:p w14:paraId="4E668A6E" w14:textId="77777777" w:rsidR="00060E7B" w:rsidRPr="00624BE1" w:rsidRDefault="00060E7B" w:rsidP="00060E7B">
            <w:pPr>
              <w:jc w:val="both"/>
              <w:rPr>
                <w:color w:val="000000"/>
                <w:kern w:val="2"/>
                <w:sz w:val="22"/>
                <w:szCs w:val="22"/>
                <w:shd w:val="clear" w:color="auto" w:fill="FFFFFF"/>
              </w:rPr>
            </w:pPr>
            <w:r w:rsidRPr="0071489A">
              <w:rPr>
                <w:kern w:val="2"/>
                <w:sz w:val="22"/>
                <w:szCs w:val="22"/>
              </w:rPr>
              <w:t>5.3.2.2. Sutarties k</w:t>
            </w:r>
            <w:r w:rsidRPr="0071489A">
              <w:rPr>
                <w:kern w:val="2"/>
                <w:sz w:val="22"/>
                <w:szCs w:val="22"/>
                <w:shd w:val="clear" w:color="auto" w:fill="FFFFFF"/>
              </w:rPr>
              <w:t>aina / įkainiai peržiūrimi tik tai Sutarties daliai</w:t>
            </w:r>
            <w:r w:rsidRPr="00624BE1">
              <w:rPr>
                <w:kern w:val="2"/>
                <w:sz w:val="22"/>
                <w:szCs w:val="22"/>
                <w:shd w:val="clear" w:color="auto" w:fill="FFFFFF"/>
              </w:rPr>
              <w:t xml:space="preserve">,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4E668A6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4E668A70" w14:textId="77777777" w:rsidR="00036975" w:rsidRDefault="00060E7B" w:rsidP="00036975">
            <w:pPr>
              <w:jc w:val="both"/>
              <w:rPr>
                <w:color w:val="00B0F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004A5D22" w:rsidRPr="004A5D22">
              <w:rPr>
                <w:color w:val="00B0F0"/>
                <w:kern w:val="2"/>
                <w:sz w:val="22"/>
                <w:szCs w:val="22"/>
                <w:shd w:val="clear" w:color="auto" w:fill="FFFFFF"/>
              </w:rPr>
              <w:t>(</w:t>
            </w:r>
            <w:hyperlink r:id="rId11" w:history="1">
              <w:r w:rsidR="004A5D22" w:rsidRPr="00C63FB1">
                <w:rPr>
                  <w:rStyle w:val="Hyperlink"/>
                  <w:kern w:val="2"/>
                  <w:sz w:val="22"/>
                  <w:szCs w:val="22"/>
                  <w:shd w:val="clear" w:color="auto" w:fill="FFFFFF"/>
                </w:rPr>
                <w:t>https://osp.stat.gov.lt/</w:t>
              </w:r>
            </w:hyperlink>
            <w:r w:rsidR="004A5D22" w:rsidRPr="004A5D22">
              <w:rPr>
                <w:color w:val="00B0F0"/>
                <w:kern w:val="2"/>
                <w:sz w:val="22"/>
                <w:szCs w:val="22"/>
                <w:shd w:val="clear" w:color="auto" w:fill="FFFFFF"/>
              </w:rPr>
              <w:t>)</w:t>
            </w:r>
            <w:r w:rsidR="00154189" w:rsidRPr="00154189">
              <w:rPr>
                <w:kern w:val="2"/>
                <w:sz w:val="22"/>
                <w:szCs w:val="22"/>
                <w:shd w:val="clear" w:color="auto" w:fill="FFFFFF"/>
              </w:rPr>
              <w:t xml:space="preserve">„Vartotojų kainų indeksai (VKI), kainų pokyčiai, svoriai, vidutinės kainos“ grupėje skelbiamas indeksas </w:t>
            </w:r>
            <w:r w:rsidR="00036975" w:rsidRPr="00DE0BB8">
              <w:rPr>
                <w:kern w:val="2"/>
                <w:sz w:val="22"/>
                <w:szCs w:val="22"/>
                <w:shd w:val="clear" w:color="auto" w:fill="FFFFFF"/>
              </w:rPr>
              <w:t>„</w:t>
            </w:r>
            <w:r w:rsidR="00531F67" w:rsidRPr="0022033D">
              <w:rPr>
                <w:rFonts w:ascii="Calibri" w:hAnsi="Calibri" w:cs="Calibri"/>
                <w:b/>
                <w:bCs/>
                <w:sz w:val="22"/>
                <w:lang w:eastAsia="lt-LT"/>
              </w:rPr>
              <w:t>CP</w:t>
            </w:r>
            <w:r w:rsidR="00DE0BB8" w:rsidRPr="00DE0BB8">
              <w:rPr>
                <w:rFonts w:ascii="Calibri" w:hAnsi="Calibri" w:cs="Calibri"/>
                <w:b/>
                <w:bCs/>
                <w:sz w:val="22"/>
                <w:lang w:eastAsia="lt-LT"/>
              </w:rPr>
              <w:t>06121 Medicininės diagnostikos gaminiai (NVP)</w:t>
            </w:r>
            <w:r w:rsidR="00036975" w:rsidRPr="00DE0BB8">
              <w:rPr>
                <w:kern w:val="2"/>
                <w:sz w:val="22"/>
                <w:szCs w:val="22"/>
                <w:shd w:val="clear" w:color="auto" w:fill="FFFFFF"/>
              </w:rPr>
              <w:t>“</w:t>
            </w:r>
            <w:r w:rsidR="00036975" w:rsidRPr="00036975">
              <w:rPr>
                <w:color w:val="00B0F0"/>
                <w:kern w:val="2"/>
                <w:sz w:val="22"/>
                <w:szCs w:val="22"/>
                <w:shd w:val="clear" w:color="auto" w:fill="FFFFFF"/>
              </w:rPr>
              <w:t xml:space="preserve">. </w:t>
            </w:r>
          </w:p>
          <w:p w14:paraId="4E668A71" w14:textId="77777777" w:rsidR="00060E7B" w:rsidRPr="00624BE1" w:rsidRDefault="00060E7B" w:rsidP="00036975">
            <w:pPr>
              <w:jc w:val="both"/>
              <w:rPr>
                <w:color w:val="000000"/>
                <w:kern w:val="2"/>
                <w:sz w:val="22"/>
                <w:szCs w:val="22"/>
                <w:shd w:val="clear" w:color="auto" w:fill="FFFFFF"/>
              </w:rPr>
            </w:pPr>
            <w:r w:rsidRPr="00624BE1">
              <w:rPr>
                <w:color w:val="000000"/>
                <w:kern w:val="2"/>
                <w:sz w:val="22"/>
                <w:szCs w:val="22"/>
                <w:shd w:val="clear" w:color="auto" w:fill="FFFFFF"/>
              </w:rPr>
              <w:t xml:space="preserve">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4E668A72"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4E668A73"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4E668A74" w14:textId="77777777" w:rsidR="00060E7B" w:rsidRPr="00624BE1" w:rsidRDefault="0022033D"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E668A75"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4E668A76" w14:textId="77777777"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rFonts w:ascii="Calibri" w:hAnsi="Calibri" w:cs="Calibri"/>
                  <w:b/>
                  <w:bCs/>
                  <w:color w:val="000000"/>
                  <w:sz w:val="22"/>
                  <w:lang w:eastAsia="lt-LT"/>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31F67">
                  <w:rPr>
                    <w:rFonts w:ascii="Calibri" w:hAnsi="Calibri" w:cs="Calibri"/>
                    <w:b/>
                    <w:bCs/>
                    <w:color w:val="000000"/>
                    <w:sz w:val="22"/>
                    <w:lang w:eastAsia="lt-LT"/>
                  </w:rPr>
                  <w:t>CP</w:t>
                </w:r>
                <w:r w:rsidR="00531F67" w:rsidRPr="00DE0BB8">
                  <w:rPr>
                    <w:rFonts w:ascii="Calibri" w:hAnsi="Calibri" w:cs="Calibri"/>
                    <w:b/>
                    <w:bCs/>
                    <w:color w:val="000000"/>
                    <w:sz w:val="22"/>
                    <w:lang w:eastAsia="lt-LT"/>
                  </w:rPr>
                  <w:t>06121 Medicininės diagnostikos gaminiai (NVP)</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4E668A77"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4E668A78" w14:textId="77777777"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r w:rsidR="00154189" w:rsidRPr="0022033D">
              <w:rPr>
                <w:rFonts w:ascii="Calibri" w:hAnsi="Calibri" w:cs="Calibri"/>
                <w:b/>
                <w:bCs/>
                <w:color w:val="000000"/>
                <w:sz w:val="22"/>
                <w:lang w:eastAsia="lt-LT"/>
              </w:rPr>
              <w:t>CP</w:t>
            </w:r>
            <w:r w:rsidR="00DE0BB8" w:rsidRPr="00531F67">
              <w:rPr>
                <w:rFonts w:ascii="Calibri" w:hAnsi="Calibri" w:cs="Calibri"/>
                <w:b/>
                <w:bCs/>
                <w:color w:val="000000"/>
                <w:sz w:val="22"/>
                <w:lang w:eastAsia="lt-LT"/>
              </w:rPr>
              <w:t>0</w:t>
            </w:r>
            <w:r w:rsidR="00DE0BB8" w:rsidRPr="00F41D34">
              <w:rPr>
                <w:rFonts w:ascii="Calibri" w:hAnsi="Calibri" w:cs="Calibri"/>
                <w:b/>
                <w:bCs/>
                <w:color w:val="000000"/>
                <w:sz w:val="22"/>
                <w:lang w:eastAsia="lt-LT"/>
              </w:rPr>
              <w:t>612</w:t>
            </w:r>
            <w:r w:rsidR="00DE0BB8">
              <w:rPr>
                <w:rFonts w:ascii="Calibri" w:hAnsi="Calibri" w:cs="Calibri"/>
                <w:b/>
                <w:bCs/>
                <w:color w:val="000000"/>
                <w:sz w:val="22"/>
                <w:lang w:eastAsia="lt-LT"/>
              </w:rPr>
              <w:t>1Medicininės diagnostikos</w:t>
            </w:r>
            <w:r w:rsidR="00DE0BB8" w:rsidRPr="00F41D34">
              <w:rPr>
                <w:rFonts w:ascii="Calibri" w:hAnsi="Calibri" w:cs="Calibri"/>
                <w:b/>
                <w:bCs/>
                <w:color w:val="000000"/>
                <w:sz w:val="22"/>
                <w:lang w:eastAsia="lt-LT"/>
              </w:rPr>
              <w:t xml:space="preserve"> gaminiai</w:t>
            </w:r>
            <w:r w:rsidR="00DE0BB8">
              <w:rPr>
                <w:rFonts w:ascii="Calibri" w:hAnsi="Calibri" w:cs="Calibri"/>
                <w:b/>
                <w:bCs/>
                <w:color w:val="000000"/>
                <w:sz w:val="22"/>
                <w:lang w:eastAsia="lt-LT"/>
              </w:rPr>
              <w:t xml:space="preserve"> (NVP)</w:t>
            </w:r>
            <w:r w:rsidRPr="00624BE1">
              <w:rPr>
                <w:sz w:val="22"/>
                <w:szCs w:val="22"/>
              </w:rPr>
              <w:t>)</w:t>
            </w:r>
            <w:r w:rsidRPr="00624BE1">
              <w:rPr>
                <w:kern w:val="2"/>
                <w:sz w:val="22"/>
                <w:szCs w:val="22"/>
              </w:rPr>
              <w:t>.</w:t>
            </w:r>
          </w:p>
          <w:p w14:paraId="4E668A79" w14:textId="60DDD6BD"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r w:rsidR="00E56E36" w:rsidRPr="001D3582">
              <w:rPr>
                <w:rFonts w:ascii="Calibri" w:hAnsi="Calibri" w:cs="Calibri"/>
                <w:b/>
                <w:bCs/>
                <w:color w:val="000000"/>
                <w:sz w:val="22"/>
                <w:lang w:eastAsia="lt-LT"/>
              </w:rPr>
              <w:t>CP</w:t>
            </w:r>
            <w:r w:rsidR="00E56E36">
              <w:rPr>
                <w:rFonts w:ascii="Calibri" w:hAnsi="Calibri" w:cs="Calibri"/>
                <w:b/>
                <w:bCs/>
                <w:color w:val="000000"/>
                <w:sz w:val="22"/>
                <w:lang w:eastAsia="lt-LT"/>
              </w:rPr>
              <w:t xml:space="preserve"> </w:t>
            </w:r>
            <w:sdt>
              <w:sdtPr>
                <w:rPr>
                  <w:rFonts w:ascii="Calibri" w:hAnsi="Calibri" w:cs="Calibri"/>
                  <w:b/>
                  <w:bCs/>
                  <w:color w:val="000000"/>
                  <w:sz w:val="22"/>
                  <w:lang w:eastAsia="lt-LT"/>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E0BB8" w:rsidRPr="00DE0BB8">
                  <w:rPr>
                    <w:rFonts w:ascii="Calibri" w:hAnsi="Calibri" w:cs="Calibri"/>
                    <w:b/>
                    <w:bCs/>
                    <w:color w:val="000000"/>
                    <w:sz w:val="22"/>
                    <w:lang w:eastAsia="lt-LT"/>
                  </w:rPr>
                  <w:t>06121 Medicininės diagnostikos gaminiai (NVP)</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E668A7A"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w:t>
            </w:r>
            <w:r w:rsidRPr="00624BE1">
              <w:rPr>
                <w:kern w:val="2"/>
                <w:sz w:val="22"/>
                <w:szCs w:val="22"/>
                <w:shd w:val="clear" w:color="auto" w:fill="FFFFFF"/>
              </w:rPr>
              <w:lastRenderedPageBreak/>
              <w:t xml:space="preserve">naudojamas suapvalinus iki </w:t>
            </w:r>
            <w:r w:rsidRPr="00624BE1">
              <w:rPr>
                <w:b/>
                <w:bCs/>
                <w:kern w:val="2"/>
                <w:sz w:val="22"/>
                <w:szCs w:val="22"/>
                <w:shd w:val="clear" w:color="auto" w:fill="FFFFFF"/>
              </w:rPr>
              <w:t>vieno</w:t>
            </w:r>
            <w:r w:rsidR="00D5119F">
              <w:rPr>
                <w:b/>
                <w:bCs/>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4E668A7B"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4E668A7C"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4E668A7D"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4E668A84" w14:textId="77777777" w:rsidTr="00EE3697">
        <w:trPr>
          <w:trHeight w:val="300"/>
        </w:trPr>
        <w:tc>
          <w:tcPr>
            <w:tcW w:w="2704" w:type="dxa"/>
            <w:gridSpan w:val="2"/>
          </w:tcPr>
          <w:p w14:paraId="4E668A7F"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4E668A80" w14:textId="77777777" w:rsidR="00060E7B" w:rsidRPr="00624BE1" w:rsidRDefault="00060E7B" w:rsidP="00060E7B">
            <w:pPr>
              <w:rPr>
                <w:kern w:val="2"/>
                <w:sz w:val="22"/>
                <w:szCs w:val="22"/>
              </w:rPr>
            </w:pPr>
            <w:r w:rsidRPr="00624BE1">
              <w:rPr>
                <w:kern w:val="2"/>
                <w:sz w:val="22"/>
                <w:szCs w:val="22"/>
              </w:rPr>
              <w:t>Netaikoma</w:t>
            </w:r>
          </w:p>
          <w:p w14:paraId="4E668A81" w14:textId="77777777" w:rsidR="00060E7B" w:rsidRPr="00624BE1" w:rsidRDefault="00060E7B" w:rsidP="00060E7B">
            <w:pPr>
              <w:rPr>
                <w:kern w:val="2"/>
                <w:sz w:val="22"/>
                <w:szCs w:val="22"/>
              </w:rPr>
            </w:pPr>
          </w:p>
          <w:p w14:paraId="4E668A82" w14:textId="77777777" w:rsidR="00060E7B" w:rsidRPr="00624BE1" w:rsidRDefault="00060E7B" w:rsidP="00060E7B">
            <w:pPr>
              <w:rPr>
                <w:color w:val="FF0000"/>
                <w:kern w:val="2"/>
                <w:sz w:val="22"/>
                <w:szCs w:val="22"/>
              </w:rPr>
            </w:pPr>
          </w:p>
          <w:p w14:paraId="4E668A83" w14:textId="77777777" w:rsidR="00060E7B" w:rsidRPr="00624BE1" w:rsidRDefault="00060E7B" w:rsidP="00060E7B">
            <w:pPr>
              <w:rPr>
                <w:kern w:val="2"/>
                <w:sz w:val="22"/>
                <w:szCs w:val="22"/>
              </w:rPr>
            </w:pPr>
          </w:p>
        </w:tc>
      </w:tr>
      <w:tr w:rsidR="00060E7B" w:rsidRPr="00F60AE3" w14:paraId="4E668A88" w14:textId="77777777" w:rsidTr="00EE3697">
        <w:trPr>
          <w:trHeight w:val="300"/>
        </w:trPr>
        <w:tc>
          <w:tcPr>
            <w:tcW w:w="2704" w:type="dxa"/>
            <w:gridSpan w:val="2"/>
          </w:tcPr>
          <w:p w14:paraId="4E668A85"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4E668A86" w14:textId="77777777" w:rsidR="00036975" w:rsidRPr="00036975" w:rsidRDefault="00036975" w:rsidP="00036975">
            <w:pPr>
              <w:jc w:val="both"/>
              <w:rPr>
                <w:color w:val="000000" w:themeColor="text1"/>
                <w:kern w:val="2"/>
                <w:sz w:val="22"/>
                <w:szCs w:val="22"/>
              </w:rPr>
            </w:pPr>
            <w:r w:rsidRPr="00036975">
              <w:rPr>
                <w:color w:val="000000" w:themeColor="text1"/>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4E668A87" w14:textId="77777777" w:rsidR="00060E7B" w:rsidRPr="00624BE1" w:rsidRDefault="00036975" w:rsidP="00036975">
            <w:pPr>
              <w:jc w:val="both"/>
              <w:rPr>
                <w:color w:val="000000" w:themeColor="text1"/>
                <w:kern w:val="2"/>
                <w:sz w:val="22"/>
                <w:szCs w:val="22"/>
              </w:rPr>
            </w:pPr>
            <w:r w:rsidRPr="00036975">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4E668A8C" w14:textId="77777777" w:rsidTr="00EE3697">
        <w:trPr>
          <w:trHeight w:val="300"/>
        </w:trPr>
        <w:tc>
          <w:tcPr>
            <w:tcW w:w="2704" w:type="dxa"/>
            <w:gridSpan w:val="2"/>
          </w:tcPr>
          <w:p w14:paraId="4E668A89"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4E668A8A" w14:textId="77777777" w:rsidR="00281C6E" w:rsidRPr="00F60AE3" w:rsidRDefault="00281C6E" w:rsidP="00281C6E">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E668A8B" w14:textId="77777777" w:rsidR="00060E7B" w:rsidRPr="00624BE1" w:rsidRDefault="00281C6E" w:rsidP="00281C6E">
            <w:pPr>
              <w:pStyle w:val="NormalWeb"/>
              <w:spacing w:before="0" w:beforeAutospacing="0" w:after="0" w:afterAutospacing="0"/>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r w:rsidR="00010D42" w:rsidRPr="00F60AE3">
              <w:rPr>
                <w:kern w:val="2"/>
                <w:sz w:val="22"/>
                <w:szCs w:val="22"/>
                <w:shd w:val="clear" w:color="auto" w:fill="FFFFFF"/>
              </w:rPr>
              <w:t>.</w:t>
            </w:r>
          </w:p>
        </w:tc>
      </w:tr>
      <w:tr w:rsidR="00060E7B" w:rsidRPr="00F60AE3" w14:paraId="4E668A8F" w14:textId="77777777" w:rsidTr="00EE3697">
        <w:trPr>
          <w:trHeight w:val="300"/>
        </w:trPr>
        <w:tc>
          <w:tcPr>
            <w:tcW w:w="2704" w:type="dxa"/>
            <w:gridSpan w:val="2"/>
          </w:tcPr>
          <w:p w14:paraId="4E668A8D"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4E668A8E" w14:textId="77777777" w:rsidR="00060E7B" w:rsidRPr="00624BE1" w:rsidRDefault="00060E7B" w:rsidP="00060E7B">
            <w:pPr>
              <w:rPr>
                <w:kern w:val="2"/>
                <w:sz w:val="22"/>
                <w:szCs w:val="22"/>
              </w:rPr>
            </w:pPr>
            <w:r w:rsidRPr="00624BE1">
              <w:rPr>
                <w:kern w:val="2"/>
                <w:sz w:val="22"/>
                <w:szCs w:val="22"/>
              </w:rPr>
              <w:t>Netaikoma</w:t>
            </w:r>
          </w:p>
        </w:tc>
      </w:tr>
      <w:tr w:rsidR="00060E7B" w:rsidRPr="00F60AE3" w14:paraId="4E668A92" w14:textId="77777777" w:rsidTr="00EE3697">
        <w:trPr>
          <w:trHeight w:val="300"/>
        </w:trPr>
        <w:tc>
          <w:tcPr>
            <w:tcW w:w="2704" w:type="dxa"/>
            <w:gridSpan w:val="2"/>
          </w:tcPr>
          <w:p w14:paraId="4E668A90"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4E668A91" w14:textId="77777777" w:rsidR="00060E7B" w:rsidRPr="00624BE1" w:rsidRDefault="00060E7B" w:rsidP="00060E7B">
            <w:pPr>
              <w:rPr>
                <w:kern w:val="2"/>
                <w:sz w:val="22"/>
                <w:szCs w:val="22"/>
              </w:rPr>
            </w:pPr>
            <w:r w:rsidRPr="00624BE1">
              <w:rPr>
                <w:kern w:val="2"/>
                <w:sz w:val="22"/>
                <w:szCs w:val="22"/>
              </w:rPr>
              <w:t>Netaikoma</w:t>
            </w:r>
          </w:p>
        </w:tc>
      </w:tr>
      <w:tr w:rsidR="00060E7B" w:rsidRPr="00F60AE3" w14:paraId="4E668A94" w14:textId="77777777" w:rsidTr="00EE3697">
        <w:trPr>
          <w:trHeight w:val="300"/>
        </w:trPr>
        <w:tc>
          <w:tcPr>
            <w:tcW w:w="9535" w:type="dxa"/>
            <w:gridSpan w:val="4"/>
          </w:tcPr>
          <w:p w14:paraId="4E668A93" w14:textId="77777777" w:rsidR="00060E7B" w:rsidRPr="00624BE1" w:rsidRDefault="00060E7B" w:rsidP="00060E7B">
            <w:pPr>
              <w:jc w:val="center"/>
              <w:rPr>
                <w:b/>
                <w:bCs/>
                <w:kern w:val="2"/>
                <w:sz w:val="22"/>
                <w:szCs w:val="22"/>
              </w:rPr>
            </w:pPr>
            <w:r w:rsidRPr="00624BE1">
              <w:rPr>
                <w:b/>
                <w:bCs/>
                <w:kern w:val="2"/>
                <w:sz w:val="22"/>
                <w:szCs w:val="22"/>
              </w:rPr>
              <w:lastRenderedPageBreak/>
              <w:t>6. PREKIŲ KOKYBĖ IR GARANTINIAI ĮSIPAREIGOJIMAI</w:t>
            </w:r>
          </w:p>
        </w:tc>
      </w:tr>
      <w:tr w:rsidR="00060E7B" w:rsidRPr="00F60AE3" w14:paraId="4E668A9B" w14:textId="77777777" w:rsidTr="00EE3697">
        <w:trPr>
          <w:trHeight w:val="300"/>
        </w:trPr>
        <w:tc>
          <w:tcPr>
            <w:tcW w:w="2704" w:type="dxa"/>
            <w:gridSpan w:val="2"/>
          </w:tcPr>
          <w:p w14:paraId="4E668A95"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4E668A96" w14:textId="77777777" w:rsidR="00036975" w:rsidRDefault="00036975" w:rsidP="00036975">
            <w:pPr>
              <w:jc w:val="both"/>
              <w:rPr>
                <w:kern w:val="2"/>
                <w:sz w:val="22"/>
                <w:szCs w:val="22"/>
              </w:rPr>
            </w:pPr>
            <w:r w:rsidRPr="008D5D49">
              <w:rPr>
                <w:kern w:val="2"/>
                <w:sz w:val="22"/>
                <w:szCs w:val="22"/>
              </w:rPr>
              <w:t>Prekėms nustatomas Tiekėjo pasiūlytas arba Prekių gamintojo taikomas Garantinis terminas</w:t>
            </w:r>
            <w:r>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4E668A97" w14:textId="77777777" w:rsidR="00036975" w:rsidRPr="00624BE1" w:rsidRDefault="00036975" w:rsidP="00036975">
            <w:pPr>
              <w:jc w:val="both"/>
              <w:rPr>
                <w:kern w:val="2"/>
                <w:sz w:val="22"/>
                <w:szCs w:val="22"/>
              </w:rPr>
            </w:pPr>
            <w:r w:rsidRPr="00E96FDC">
              <w:rPr>
                <w:kern w:val="2"/>
                <w:sz w:val="22"/>
                <w:szCs w:val="22"/>
              </w:rPr>
              <w:t xml:space="preserve">Prekių galiojimo terminas pristatymo metu turi būti ne trumpesnis kaip </w:t>
            </w:r>
            <w:r>
              <w:rPr>
                <w:kern w:val="2"/>
                <w:sz w:val="22"/>
                <w:szCs w:val="22"/>
              </w:rPr>
              <w:t>6</w:t>
            </w:r>
            <w:r w:rsidRPr="00E96FDC">
              <w:rPr>
                <w:kern w:val="2"/>
                <w:sz w:val="22"/>
                <w:szCs w:val="22"/>
              </w:rPr>
              <w:t xml:space="preserve"> (</w:t>
            </w:r>
            <w:r>
              <w:rPr>
                <w:kern w:val="2"/>
                <w:sz w:val="22"/>
                <w:szCs w:val="22"/>
              </w:rPr>
              <w:t>šeši</w:t>
            </w:r>
            <w:r w:rsidRPr="00E96FDC">
              <w:rPr>
                <w:kern w:val="2"/>
                <w:sz w:val="22"/>
                <w:szCs w:val="22"/>
              </w:rPr>
              <w:t>) mėnesiai skaičiuojant nuo pristatymo dienos.</w:t>
            </w:r>
          </w:p>
          <w:p w14:paraId="4E668A98" w14:textId="77777777" w:rsidR="00036975" w:rsidRDefault="00036975" w:rsidP="00036975">
            <w:pPr>
              <w:jc w:val="both"/>
              <w:rPr>
                <w:kern w:val="2"/>
                <w:sz w:val="22"/>
                <w:szCs w:val="22"/>
              </w:rPr>
            </w:pPr>
          </w:p>
          <w:p w14:paraId="4E668A99" w14:textId="77777777" w:rsidR="00036975" w:rsidRPr="00E577CB" w:rsidRDefault="00036975" w:rsidP="00036975">
            <w:pPr>
              <w:jc w:val="both"/>
              <w:rPr>
                <w:kern w:val="2"/>
                <w:sz w:val="22"/>
                <w:szCs w:val="22"/>
              </w:rPr>
            </w:pPr>
            <w:r w:rsidRPr="004B6A72">
              <w:rPr>
                <w:color w:val="00B0F0"/>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Pr="00624BE1">
              <w:rPr>
                <w:kern w:val="2"/>
                <w:sz w:val="22"/>
                <w:szCs w:val="22"/>
              </w:rPr>
              <w:t>.</w:t>
            </w:r>
            <w:r w:rsidRPr="00624BE1">
              <w:rPr>
                <w:i/>
                <w:color w:val="FF0000"/>
                <w:kern w:val="2"/>
                <w:sz w:val="22"/>
                <w:szCs w:val="22"/>
              </w:rPr>
              <w:t>[ši sąlyga taikoma, kai sudaroma panaudos sutartis, jei ne, išbraukti]</w:t>
            </w:r>
          </w:p>
          <w:p w14:paraId="4E668A9A" w14:textId="77777777" w:rsidR="00060E7B" w:rsidRPr="00624BE1" w:rsidRDefault="00060E7B" w:rsidP="00036975">
            <w:pPr>
              <w:jc w:val="both"/>
              <w:rPr>
                <w:kern w:val="2"/>
                <w:sz w:val="22"/>
                <w:szCs w:val="22"/>
              </w:rPr>
            </w:pPr>
          </w:p>
        </w:tc>
      </w:tr>
      <w:tr w:rsidR="00060E7B" w:rsidRPr="00F60AE3" w14:paraId="4E668A9F" w14:textId="77777777" w:rsidTr="00EE3697">
        <w:trPr>
          <w:trHeight w:val="300"/>
        </w:trPr>
        <w:tc>
          <w:tcPr>
            <w:tcW w:w="2704" w:type="dxa"/>
            <w:gridSpan w:val="2"/>
          </w:tcPr>
          <w:p w14:paraId="4E668A9C"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4E668A9D" w14:textId="77777777" w:rsidR="00036975" w:rsidRPr="00624BE1" w:rsidRDefault="00036975" w:rsidP="00036975">
            <w:pPr>
              <w:jc w:val="both"/>
              <w:rPr>
                <w:kern w:val="2"/>
                <w:sz w:val="22"/>
                <w:szCs w:val="22"/>
              </w:rPr>
            </w:pPr>
            <w:r w:rsidRPr="00624BE1">
              <w:rPr>
                <w:kern w:val="2"/>
                <w:sz w:val="22"/>
                <w:szCs w:val="22"/>
              </w:rPr>
              <w:t>Prekių trūkumų nustatymo bei šalinimo tvarka nustatyta Bendrųjų sąlygų 7 skyriuje.</w:t>
            </w:r>
          </w:p>
          <w:p w14:paraId="4E668A9E" w14:textId="77777777" w:rsidR="00D646AB" w:rsidRPr="00624BE1" w:rsidRDefault="00036975" w:rsidP="00036975">
            <w:pPr>
              <w:jc w:val="both"/>
              <w:rPr>
                <w:kern w:val="2"/>
                <w:sz w:val="22"/>
                <w:szCs w:val="22"/>
              </w:rPr>
            </w:pPr>
            <w:r w:rsidRPr="004B6A72">
              <w:rPr>
                <w:color w:val="00B0F0"/>
                <w:kern w:val="2"/>
                <w:sz w:val="22"/>
                <w:szCs w:val="22"/>
              </w:rPr>
              <w:t>Įrangos garantinė priežiūra ir jos tvarka yra nurodoma Sutarties prieduose Nr. 1 ir Nr. 3.</w:t>
            </w:r>
            <w:r w:rsidRPr="00624BE1">
              <w:rPr>
                <w:i/>
                <w:color w:val="FF0000"/>
                <w:kern w:val="2"/>
                <w:sz w:val="22"/>
                <w:szCs w:val="22"/>
              </w:rPr>
              <w:t>[ši sąlyga taikoma, kai sudaroma panaudos sutartis, jei ne, išbraukti]</w:t>
            </w:r>
          </w:p>
        </w:tc>
      </w:tr>
      <w:tr w:rsidR="00060E7B" w:rsidRPr="00F60AE3" w14:paraId="4E668AA1" w14:textId="77777777" w:rsidTr="00EE3697">
        <w:trPr>
          <w:trHeight w:val="300"/>
        </w:trPr>
        <w:tc>
          <w:tcPr>
            <w:tcW w:w="9535" w:type="dxa"/>
            <w:gridSpan w:val="4"/>
          </w:tcPr>
          <w:p w14:paraId="4E668AA0"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4E668AA7" w14:textId="77777777" w:rsidTr="00EE3697">
        <w:trPr>
          <w:trHeight w:val="300"/>
        </w:trPr>
        <w:tc>
          <w:tcPr>
            <w:tcW w:w="2704" w:type="dxa"/>
            <w:gridSpan w:val="2"/>
          </w:tcPr>
          <w:p w14:paraId="4E668AA2"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4E668AA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4E668AA4"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4E668AA5"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4E668AA6" w14:textId="77777777"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4E668AA9" w14:textId="77777777" w:rsidTr="00EE3697">
        <w:trPr>
          <w:trHeight w:val="300"/>
        </w:trPr>
        <w:tc>
          <w:tcPr>
            <w:tcW w:w="9535" w:type="dxa"/>
            <w:gridSpan w:val="4"/>
          </w:tcPr>
          <w:p w14:paraId="4E668AA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4E668AAE" w14:textId="77777777" w:rsidTr="00EE3697">
        <w:trPr>
          <w:trHeight w:val="300"/>
        </w:trPr>
        <w:tc>
          <w:tcPr>
            <w:tcW w:w="2704" w:type="dxa"/>
            <w:gridSpan w:val="2"/>
          </w:tcPr>
          <w:p w14:paraId="4E668AAA"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E668AAB"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E668AAC" w14:textId="77777777" w:rsidR="00060E7B" w:rsidRPr="00624BE1" w:rsidRDefault="00060E7B" w:rsidP="00060E7B">
            <w:pPr>
              <w:rPr>
                <w:kern w:val="2"/>
                <w:sz w:val="22"/>
                <w:szCs w:val="22"/>
              </w:rPr>
            </w:pPr>
            <w:r w:rsidRPr="00624BE1">
              <w:rPr>
                <w:kern w:val="2"/>
                <w:sz w:val="22"/>
                <w:szCs w:val="22"/>
              </w:rPr>
              <w:t>Netesybomis (delspinigiais, bauda)</w:t>
            </w:r>
          </w:p>
          <w:p w14:paraId="4E668AAD" w14:textId="77777777" w:rsidR="00060E7B" w:rsidRPr="00624BE1" w:rsidRDefault="00060E7B" w:rsidP="00060E7B">
            <w:pPr>
              <w:rPr>
                <w:kern w:val="2"/>
                <w:sz w:val="22"/>
                <w:szCs w:val="22"/>
              </w:rPr>
            </w:pPr>
          </w:p>
        </w:tc>
      </w:tr>
      <w:tr w:rsidR="00060E7B" w:rsidRPr="00F60AE3" w14:paraId="4E668AB2" w14:textId="77777777" w:rsidTr="00EE3697">
        <w:trPr>
          <w:trHeight w:val="300"/>
        </w:trPr>
        <w:tc>
          <w:tcPr>
            <w:tcW w:w="2704" w:type="dxa"/>
            <w:gridSpan w:val="2"/>
          </w:tcPr>
          <w:p w14:paraId="4E668AAF"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4E668AB0" w14:textId="77777777" w:rsidR="00060E7B" w:rsidRPr="00624BE1" w:rsidRDefault="00060E7B" w:rsidP="00060E7B">
            <w:pPr>
              <w:rPr>
                <w:kern w:val="2"/>
                <w:sz w:val="22"/>
                <w:szCs w:val="22"/>
              </w:rPr>
            </w:pPr>
            <w:r w:rsidRPr="00624BE1">
              <w:rPr>
                <w:kern w:val="2"/>
                <w:sz w:val="22"/>
                <w:szCs w:val="22"/>
              </w:rPr>
              <w:t>Netaikoma</w:t>
            </w:r>
          </w:p>
          <w:p w14:paraId="4E668AB1" w14:textId="77777777" w:rsidR="00060E7B" w:rsidRPr="00624BE1" w:rsidRDefault="00060E7B" w:rsidP="00060E7B">
            <w:pPr>
              <w:rPr>
                <w:kern w:val="2"/>
                <w:sz w:val="22"/>
                <w:szCs w:val="22"/>
              </w:rPr>
            </w:pPr>
          </w:p>
        </w:tc>
      </w:tr>
      <w:tr w:rsidR="00060E7B" w:rsidRPr="00F60AE3" w14:paraId="4E668AB4" w14:textId="77777777" w:rsidTr="00EE3697">
        <w:trPr>
          <w:trHeight w:val="300"/>
        </w:trPr>
        <w:tc>
          <w:tcPr>
            <w:tcW w:w="9535" w:type="dxa"/>
            <w:gridSpan w:val="4"/>
          </w:tcPr>
          <w:p w14:paraId="4E668AB3"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4E668AB7" w14:textId="77777777" w:rsidTr="00EE3697">
        <w:trPr>
          <w:trHeight w:val="300"/>
        </w:trPr>
        <w:tc>
          <w:tcPr>
            <w:tcW w:w="2704" w:type="dxa"/>
            <w:gridSpan w:val="2"/>
          </w:tcPr>
          <w:p w14:paraId="4E668AB5"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4E668AB6" w14:textId="77777777"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4E668ABD" w14:textId="77777777" w:rsidTr="00EE3697">
        <w:trPr>
          <w:trHeight w:val="300"/>
        </w:trPr>
        <w:tc>
          <w:tcPr>
            <w:tcW w:w="2704" w:type="dxa"/>
            <w:gridSpan w:val="2"/>
          </w:tcPr>
          <w:p w14:paraId="4E668AB8"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4E668AB9"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4E668ABA" w14:textId="77777777"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4E668ABB" w14:textId="77777777"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4E668ABC" w14:textId="77777777"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E668AC1" w14:textId="77777777" w:rsidTr="00EE3697">
        <w:trPr>
          <w:trHeight w:val="300"/>
        </w:trPr>
        <w:tc>
          <w:tcPr>
            <w:tcW w:w="2704" w:type="dxa"/>
            <w:gridSpan w:val="2"/>
          </w:tcPr>
          <w:p w14:paraId="4E668ABE" w14:textId="77777777" w:rsidR="00060E7B" w:rsidRPr="00624BE1" w:rsidRDefault="00060E7B" w:rsidP="00060E7B">
            <w:pPr>
              <w:rPr>
                <w:b/>
                <w:bCs/>
                <w:kern w:val="2"/>
                <w:sz w:val="22"/>
                <w:szCs w:val="22"/>
              </w:rPr>
            </w:pPr>
            <w:r w:rsidRPr="00624BE1">
              <w:rPr>
                <w:b/>
                <w:bCs/>
                <w:kern w:val="2"/>
                <w:sz w:val="22"/>
                <w:szCs w:val="22"/>
              </w:rPr>
              <w:lastRenderedPageBreak/>
              <w:t>9.3. Tiekėjui / Pirkėjui taikoma bauda nutraukus Sutartį dėl esminio Sutarties pažeidimo</w:t>
            </w:r>
          </w:p>
        </w:tc>
        <w:tc>
          <w:tcPr>
            <w:tcW w:w="6831" w:type="dxa"/>
            <w:gridSpan w:val="2"/>
          </w:tcPr>
          <w:p w14:paraId="4E668ABF" w14:textId="77777777"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4E668AC0" w14:textId="77777777"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4E668AC5" w14:textId="77777777" w:rsidTr="00EE3697">
        <w:trPr>
          <w:trHeight w:val="300"/>
        </w:trPr>
        <w:tc>
          <w:tcPr>
            <w:tcW w:w="2704" w:type="dxa"/>
            <w:gridSpan w:val="2"/>
          </w:tcPr>
          <w:p w14:paraId="4E668AC2"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4E668AC3" w14:textId="77777777"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4E668AC4" w14:textId="77777777" w:rsidR="00060E7B" w:rsidRPr="00624BE1" w:rsidRDefault="00060E7B" w:rsidP="00060E7B">
            <w:pPr>
              <w:rPr>
                <w:kern w:val="2"/>
                <w:sz w:val="22"/>
                <w:szCs w:val="22"/>
              </w:rPr>
            </w:pPr>
          </w:p>
        </w:tc>
      </w:tr>
      <w:tr w:rsidR="00060E7B" w:rsidRPr="00F60AE3" w14:paraId="4E668AC8" w14:textId="77777777" w:rsidTr="00EE3697">
        <w:trPr>
          <w:trHeight w:val="300"/>
        </w:trPr>
        <w:tc>
          <w:tcPr>
            <w:tcW w:w="2704" w:type="dxa"/>
            <w:gridSpan w:val="2"/>
          </w:tcPr>
          <w:p w14:paraId="4E668AC6"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4E668AC7" w14:textId="77777777"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4E668ACC" w14:textId="77777777" w:rsidTr="00EE3697">
        <w:trPr>
          <w:trHeight w:val="300"/>
        </w:trPr>
        <w:tc>
          <w:tcPr>
            <w:tcW w:w="2704" w:type="dxa"/>
            <w:gridSpan w:val="2"/>
          </w:tcPr>
          <w:p w14:paraId="4E668AC9"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4E668ACA" w14:textId="77777777"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E668ACB" w14:textId="77777777" w:rsidR="00060E7B" w:rsidRPr="00624BE1" w:rsidRDefault="00060E7B" w:rsidP="00060E7B">
            <w:pPr>
              <w:rPr>
                <w:color w:val="4472C4"/>
                <w:kern w:val="2"/>
                <w:sz w:val="22"/>
                <w:szCs w:val="22"/>
              </w:rPr>
            </w:pPr>
          </w:p>
        </w:tc>
      </w:tr>
      <w:tr w:rsidR="00060E7B" w:rsidRPr="00F60AE3" w14:paraId="4E668AD0" w14:textId="77777777" w:rsidTr="00EE3697">
        <w:trPr>
          <w:trHeight w:val="300"/>
        </w:trPr>
        <w:tc>
          <w:tcPr>
            <w:tcW w:w="2704" w:type="dxa"/>
            <w:gridSpan w:val="2"/>
          </w:tcPr>
          <w:p w14:paraId="4E668ACD"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4E668ACE" w14:textId="77777777" w:rsidR="00060E7B" w:rsidRPr="00624BE1" w:rsidRDefault="00060E7B" w:rsidP="00060E7B">
            <w:pPr>
              <w:rPr>
                <w:color w:val="4472C4"/>
                <w:kern w:val="2"/>
                <w:sz w:val="22"/>
                <w:szCs w:val="22"/>
              </w:rPr>
            </w:pPr>
            <w:r w:rsidRPr="00624BE1">
              <w:rPr>
                <w:kern w:val="2"/>
                <w:sz w:val="22"/>
                <w:szCs w:val="22"/>
              </w:rPr>
              <w:t xml:space="preserve">Netaikoma </w:t>
            </w:r>
          </w:p>
          <w:p w14:paraId="4E668ACF" w14:textId="77777777" w:rsidR="00060E7B" w:rsidRPr="00624BE1" w:rsidRDefault="00060E7B" w:rsidP="00060E7B">
            <w:pPr>
              <w:rPr>
                <w:color w:val="4472C4"/>
                <w:kern w:val="2"/>
                <w:sz w:val="22"/>
                <w:szCs w:val="22"/>
              </w:rPr>
            </w:pPr>
          </w:p>
        </w:tc>
      </w:tr>
      <w:tr w:rsidR="00060E7B" w:rsidRPr="00F60AE3" w14:paraId="4E668AD5" w14:textId="77777777" w:rsidTr="00EE3697">
        <w:trPr>
          <w:trHeight w:val="300"/>
        </w:trPr>
        <w:tc>
          <w:tcPr>
            <w:tcW w:w="2704" w:type="dxa"/>
            <w:gridSpan w:val="2"/>
          </w:tcPr>
          <w:p w14:paraId="4E668AD1"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668AD2" w14:textId="77777777" w:rsidR="00060E7B" w:rsidRPr="00624BE1" w:rsidRDefault="00060E7B" w:rsidP="00060E7B">
            <w:pPr>
              <w:rPr>
                <w:kern w:val="2"/>
                <w:sz w:val="22"/>
                <w:szCs w:val="22"/>
              </w:rPr>
            </w:pPr>
            <w:r w:rsidRPr="00624BE1">
              <w:rPr>
                <w:kern w:val="2"/>
                <w:sz w:val="22"/>
                <w:szCs w:val="22"/>
              </w:rPr>
              <w:t>Netaikoma</w:t>
            </w:r>
          </w:p>
          <w:p w14:paraId="4E668AD3" w14:textId="77777777" w:rsidR="00060E7B" w:rsidRPr="00624BE1" w:rsidRDefault="00060E7B" w:rsidP="00060E7B">
            <w:pPr>
              <w:rPr>
                <w:color w:val="4472C4"/>
                <w:kern w:val="2"/>
                <w:sz w:val="22"/>
                <w:szCs w:val="22"/>
              </w:rPr>
            </w:pPr>
          </w:p>
          <w:p w14:paraId="4E668AD4" w14:textId="77777777" w:rsidR="00060E7B" w:rsidRPr="00624BE1" w:rsidRDefault="00060E7B" w:rsidP="00060E7B">
            <w:pPr>
              <w:rPr>
                <w:color w:val="4472C4"/>
                <w:kern w:val="2"/>
                <w:sz w:val="22"/>
                <w:szCs w:val="22"/>
              </w:rPr>
            </w:pPr>
          </w:p>
        </w:tc>
      </w:tr>
      <w:tr w:rsidR="00E96FDC" w:rsidRPr="00F60AE3" w14:paraId="4E668AD8" w14:textId="77777777" w:rsidTr="00EE3697">
        <w:trPr>
          <w:trHeight w:val="300"/>
        </w:trPr>
        <w:tc>
          <w:tcPr>
            <w:tcW w:w="2704" w:type="dxa"/>
            <w:gridSpan w:val="2"/>
          </w:tcPr>
          <w:p w14:paraId="4E668AD6" w14:textId="77777777"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4E668AD7" w14:textId="77777777"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4E668ADB" w14:textId="77777777" w:rsidTr="00EE3697">
        <w:trPr>
          <w:trHeight w:val="300"/>
        </w:trPr>
        <w:tc>
          <w:tcPr>
            <w:tcW w:w="2704" w:type="dxa"/>
            <w:gridSpan w:val="2"/>
          </w:tcPr>
          <w:p w14:paraId="4E668AD9" w14:textId="77777777"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4E668ADA" w14:textId="7777777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4E668ADD" w14:textId="77777777" w:rsidTr="00042CDB">
        <w:trPr>
          <w:trHeight w:val="300"/>
        </w:trPr>
        <w:tc>
          <w:tcPr>
            <w:tcW w:w="9535" w:type="dxa"/>
            <w:gridSpan w:val="4"/>
          </w:tcPr>
          <w:p w14:paraId="4E668ADC" w14:textId="77777777"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4E668AEB" w14:textId="77777777" w:rsidTr="00EE3697">
        <w:trPr>
          <w:trHeight w:val="300"/>
        </w:trPr>
        <w:tc>
          <w:tcPr>
            <w:tcW w:w="2704" w:type="dxa"/>
            <w:gridSpan w:val="2"/>
          </w:tcPr>
          <w:p w14:paraId="4E668ADE" w14:textId="77777777"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4E668ADF"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4E668AE0"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4E668AE1"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E668AE2" w14:textId="77777777" w:rsidR="007E7DF1" w:rsidRPr="007E7DF1" w:rsidRDefault="007E7DF1" w:rsidP="007E7DF1">
            <w:pPr>
              <w:jc w:val="both"/>
              <w:rPr>
                <w:kern w:val="2"/>
                <w:sz w:val="22"/>
                <w:szCs w:val="22"/>
              </w:rPr>
            </w:pPr>
            <w:r w:rsidRPr="007E7DF1">
              <w:rPr>
                <w:kern w:val="2"/>
                <w:sz w:val="22"/>
                <w:szCs w:val="22"/>
              </w:rPr>
              <w:t xml:space="preserve">10.1.4. Sutartyje ir (ar) Įstatymuose nustatytus reikalavimus atitinkančių </w:t>
            </w:r>
            <w:r w:rsidRPr="007E7DF1">
              <w:rPr>
                <w:kern w:val="2"/>
                <w:sz w:val="22"/>
                <w:szCs w:val="22"/>
              </w:rPr>
              <w:lastRenderedPageBreak/>
              <w:t>Prekių pristatymas;</w:t>
            </w:r>
          </w:p>
          <w:p w14:paraId="4E668AE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4E668AE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4E668AE5"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E668AE6" w14:textId="77777777" w:rsid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r w:rsidR="00036975">
              <w:rPr>
                <w:kern w:val="2"/>
                <w:sz w:val="22"/>
                <w:szCs w:val="22"/>
              </w:rPr>
              <w:t>;</w:t>
            </w:r>
          </w:p>
          <w:p w14:paraId="4E668AE7" w14:textId="77777777" w:rsidR="00DA424F" w:rsidRPr="007E7DF1" w:rsidRDefault="00DA424F" w:rsidP="00DA424F">
            <w:pPr>
              <w:jc w:val="both"/>
              <w:rPr>
                <w:kern w:val="2"/>
                <w:sz w:val="22"/>
                <w:szCs w:val="22"/>
              </w:rPr>
            </w:pPr>
            <w:r w:rsidRPr="007E7DF1">
              <w:rPr>
                <w:kern w:val="2"/>
                <w:sz w:val="22"/>
                <w:szCs w:val="22"/>
              </w:rPr>
              <w:t xml:space="preserve">10.1.9. </w:t>
            </w:r>
            <w:r w:rsidRPr="004B6A72">
              <w:rPr>
                <w:color w:val="00B0F0"/>
                <w:kern w:val="2"/>
                <w:sz w:val="22"/>
                <w:szCs w:val="22"/>
              </w:rPr>
              <w:t>Panaudos sutartyje prie viešojo pirkimo – pardavimo sutarties (Sutarties priedas Nr. 3) numatytų esminių panaudos sutarties sąlygų vykdymas (jeigu taikoma).</w:t>
            </w:r>
            <w:r w:rsidRPr="00624BE1">
              <w:rPr>
                <w:i/>
                <w:color w:val="FF0000"/>
                <w:kern w:val="2"/>
                <w:sz w:val="22"/>
                <w:szCs w:val="22"/>
              </w:rPr>
              <w:t>[ši sąlyga taikoma, kai sudaroma panaudos sutartis, jei ne, išbraukti]</w:t>
            </w:r>
          </w:p>
          <w:p w14:paraId="4E668AE8" w14:textId="77777777" w:rsidR="00DA424F" w:rsidRPr="00E577CB" w:rsidRDefault="00DA424F" w:rsidP="00DA424F">
            <w:pPr>
              <w:jc w:val="both"/>
              <w:rPr>
                <w:kern w:val="2"/>
                <w:sz w:val="22"/>
                <w:szCs w:val="22"/>
              </w:rPr>
            </w:pPr>
            <w:r w:rsidRPr="007E7DF1">
              <w:rPr>
                <w:kern w:val="2"/>
                <w:sz w:val="22"/>
                <w:szCs w:val="22"/>
              </w:rPr>
              <w:t xml:space="preserve">10.1.10. </w:t>
            </w:r>
            <w:r w:rsidRPr="004B6A72">
              <w:rPr>
                <w:color w:val="00B0F0"/>
                <w:kern w:val="2"/>
                <w:sz w:val="22"/>
                <w:szCs w:val="22"/>
              </w:rPr>
              <w:t>Panaudos sutarties prie viešojo pirkimo – pardavimo sutarties  (Sutarties priedas Nr. 3) numatytų esminių panaudos sutarties sąlygų laikymasis.</w:t>
            </w:r>
            <w:r w:rsidRPr="00624BE1">
              <w:rPr>
                <w:i/>
                <w:color w:val="FF0000"/>
                <w:kern w:val="2"/>
                <w:sz w:val="22"/>
                <w:szCs w:val="22"/>
              </w:rPr>
              <w:t xml:space="preserve"> [ši sąlyga taikoma, kai sudaroma panaudos sutartis, jei ne, išbraukti]</w:t>
            </w:r>
          </w:p>
          <w:p w14:paraId="4E668AE9" w14:textId="77777777" w:rsidR="00036975" w:rsidRPr="007E7DF1" w:rsidRDefault="00036975" w:rsidP="007E7DF1">
            <w:pPr>
              <w:jc w:val="both"/>
              <w:rPr>
                <w:kern w:val="2"/>
                <w:sz w:val="22"/>
                <w:szCs w:val="22"/>
              </w:rPr>
            </w:pPr>
          </w:p>
          <w:p w14:paraId="4E668AEA" w14:textId="77777777" w:rsidR="007E7DF1" w:rsidRPr="007E7DF1" w:rsidRDefault="007E7DF1" w:rsidP="007E7DF1">
            <w:pPr>
              <w:jc w:val="both"/>
              <w:rPr>
                <w:b/>
                <w:kern w:val="2"/>
                <w:sz w:val="22"/>
                <w:szCs w:val="22"/>
              </w:rPr>
            </w:pPr>
          </w:p>
        </w:tc>
      </w:tr>
      <w:tr w:rsidR="007E7DF1" w:rsidRPr="00F60AE3" w14:paraId="4E668AF2" w14:textId="77777777" w:rsidTr="00EE3697">
        <w:trPr>
          <w:trHeight w:val="300"/>
        </w:trPr>
        <w:tc>
          <w:tcPr>
            <w:tcW w:w="2704" w:type="dxa"/>
            <w:gridSpan w:val="2"/>
          </w:tcPr>
          <w:p w14:paraId="4E668AEC" w14:textId="77777777"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4E668AED"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4E668AEE"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E668AEF"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4E668AF0" w14:textId="77777777"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4E668AF1" w14:textId="77777777"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4E668AF4" w14:textId="77777777" w:rsidTr="00EE3697">
        <w:trPr>
          <w:trHeight w:val="300"/>
        </w:trPr>
        <w:tc>
          <w:tcPr>
            <w:tcW w:w="9535" w:type="dxa"/>
            <w:gridSpan w:val="4"/>
          </w:tcPr>
          <w:p w14:paraId="4E668AF3" w14:textId="77777777"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4E668AF8" w14:textId="77777777" w:rsidTr="00EE3697">
        <w:trPr>
          <w:trHeight w:val="300"/>
        </w:trPr>
        <w:tc>
          <w:tcPr>
            <w:tcW w:w="2704" w:type="dxa"/>
            <w:gridSpan w:val="2"/>
          </w:tcPr>
          <w:p w14:paraId="4E668AF5" w14:textId="7777777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E668AF6" w14:textId="77777777"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14:paraId="4E668AF7" w14:textId="6F5E7AB4" w:rsidR="004C21E5" w:rsidRPr="004C21E5" w:rsidRDefault="005F47DA" w:rsidP="005F47DA">
            <w:pPr>
              <w:jc w:val="both"/>
              <w:rPr>
                <w:kern w:val="2"/>
                <w:sz w:val="22"/>
                <w:szCs w:val="22"/>
              </w:rPr>
            </w:pPr>
            <w:r w:rsidRPr="005F47DA">
              <w:rPr>
                <w:kern w:val="2"/>
                <w:sz w:val="22"/>
                <w:szCs w:val="22"/>
              </w:rPr>
              <w:t xml:space="preserve">Sutartis galioja iki visiško prievolių įvykdymo (kol bus išnaudota Pradinės Sutarties vertė), bet jos terminas negali būti ilgesnis kaip </w:t>
            </w:r>
            <w:r w:rsidR="00E56E36">
              <w:rPr>
                <w:b/>
                <w:bCs/>
                <w:kern w:val="2"/>
                <w:sz w:val="22"/>
                <w:szCs w:val="22"/>
              </w:rPr>
              <w:t xml:space="preserve">62 </w:t>
            </w:r>
            <w:r w:rsidRPr="005F47DA">
              <w:rPr>
                <w:b/>
                <w:bCs/>
                <w:kern w:val="2"/>
                <w:sz w:val="22"/>
                <w:szCs w:val="22"/>
              </w:rPr>
              <w:t>(</w:t>
            </w:r>
            <w:r w:rsidR="00E56E36">
              <w:rPr>
                <w:b/>
                <w:bCs/>
                <w:kern w:val="2"/>
                <w:sz w:val="22"/>
                <w:szCs w:val="22"/>
              </w:rPr>
              <w:t>šešiasdešimt du</w:t>
            </w:r>
            <w:r w:rsidRPr="005F47DA">
              <w:rPr>
                <w:b/>
                <w:bCs/>
                <w:kern w:val="2"/>
                <w:sz w:val="22"/>
                <w:szCs w:val="22"/>
              </w:rPr>
              <w:t>)</w:t>
            </w:r>
            <w:r w:rsidRPr="005F47DA">
              <w:rPr>
                <w:kern w:val="2"/>
                <w:sz w:val="22"/>
                <w:szCs w:val="22"/>
              </w:rPr>
              <w:t xml:space="preserve"> mėnesiai (sutarties vykdymo trukmė (prekių tiekimo terminas) – </w:t>
            </w:r>
            <w:r w:rsidR="00E56E36">
              <w:rPr>
                <w:b/>
                <w:bCs/>
                <w:kern w:val="2"/>
                <w:sz w:val="22"/>
                <w:szCs w:val="22"/>
              </w:rPr>
              <w:t xml:space="preserve">60 </w:t>
            </w:r>
            <w:r w:rsidRPr="005F47DA">
              <w:rPr>
                <w:b/>
                <w:bCs/>
                <w:kern w:val="2"/>
                <w:sz w:val="22"/>
                <w:szCs w:val="22"/>
              </w:rPr>
              <w:t>(</w:t>
            </w:r>
            <w:r w:rsidR="00E56E36">
              <w:rPr>
                <w:b/>
                <w:bCs/>
                <w:kern w:val="2"/>
                <w:sz w:val="22"/>
                <w:szCs w:val="22"/>
              </w:rPr>
              <w:t>šešiasdešimt</w:t>
            </w:r>
            <w:r w:rsidRPr="005F47DA">
              <w:rPr>
                <w:b/>
                <w:bCs/>
                <w:kern w:val="2"/>
                <w:sz w:val="22"/>
                <w:szCs w:val="22"/>
              </w:rPr>
              <w:t>)</w:t>
            </w:r>
            <w:r w:rsidRPr="005F47DA">
              <w:rPr>
                <w:kern w:val="2"/>
                <w:sz w:val="22"/>
                <w:szCs w:val="22"/>
              </w:rPr>
              <w:t xml:space="preserve"> mėnesi</w:t>
            </w:r>
            <w:r w:rsidR="00E56E36">
              <w:rPr>
                <w:kern w:val="2"/>
                <w:sz w:val="22"/>
                <w:szCs w:val="22"/>
              </w:rPr>
              <w:t>ų</w:t>
            </w:r>
            <w:r w:rsidRPr="005F47DA">
              <w:rPr>
                <w:kern w:val="2"/>
                <w:sz w:val="22"/>
                <w:szCs w:val="22"/>
              </w:rPr>
              <w:t>, atsiskaitymo terminas – 60 (šešiasdešimt) dienų).</w:t>
            </w:r>
          </w:p>
        </w:tc>
      </w:tr>
      <w:tr w:rsidR="007E7DF1" w:rsidRPr="00F60AE3" w14:paraId="4E668AFB" w14:textId="77777777" w:rsidTr="00EE3697">
        <w:trPr>
          <w:trHeight w:val="300"/>
        </w:trPr>
        <w:tc>
          <w:tcPr>
            <w:tcW w:w="2704" w:type="dxa"/>
            <w:gridSpan w:val="2"/>
          </w:tcPr>
          <w:p w14:paraId="4E668AF9" w14:textId="7777777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4E668AFA" w14:textId="77777777" w:rsidR="007E7DF1" w:rsidRPr="00624BE1" w:rsidRDefault="007E7DF1" w:rsidP="007E7DF1">
            <w:pPr>
              <w:jc w:val="both"/>
              <w:rPr>
                <w:kern w:val="2"/>
                <w:sz w:val="22"/>
                <w:szCs w:val="22"/>
              </w:rPr>
            </w:pPr>
            <w:r>
              <w:rPr>
                <w:kern w:val="2"/>
                <w:sz w:val="22"/>
                <w:szCs w:val="22"/>
              </w:rPr>
              <w:t>Netaikoma</w:t>
            </w:r>
          </w:p>
        </w:tc>
      </w:tr>
      <w:tr w:rsidR="007E7DF1" w:rsidRPr="00F60AE3" w14:paraId="4E668AFD" w14:textId="77777777" w:rsidTr="00EE3697">
        <w:trPr>
          <w:trHeight w:val="300"/>
        </w:trPr>
        <w:tc>
          <w:tcPr>
            <w:tcW w:w="9535" w:type="dxa"/>
            <w:gridSpan w:val="4"/>
          </w:tcPr>
          <w:p w14:paraId="4E668AFC" w14:textId="77777777"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4E668B00" w14:textId="77777777" w:rsidTr="00EE3697">
        <w:trPr>
          <w:trHeight w:val="300"/>
        </w:trPr>
        <w:tc>
          <w:tcPr>
            <w:tcW w:w="2532" w:type="dxa"/>
          </w:tcPr>
          <w:p w14:paraId="4E668AFE" w14:textId="77777777"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E668AFF" w14:textId="77777777"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4E668B0E" w14:textId="77777777" w:rsidTr="00EE3697">
        <w:trPr>
          <w:trHeight w:val="300"/>
        </w:trPr>
        <w:tc>
          <w:tcPr>
            <w:tcW w:w="2532" w:type="dxa"/>
          </w:tcPr>
          <w:p w14:paraId="4E668B01" w14:textId="77777777"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4E668B02" w14:textId="77777777" w:rsidR="007E7DF1" w:rsidRPr="00624BE1" w:rsidRDefault="007E7DF1" w:rsidP="007E7DF1">
            <w:pPr>
              <w:rPr>
                <w:b/>
                <w:bCs/>
                <w:kern w:val="2"/>
                <w:sz w:val="22"/>
                <w:szCs w:val="22"/>
              </w:rPr>
            </w:pPr>
          </w:p>
        </w:tc>
        <w:tc>
          <w:tcPr>
            <w:tcW w:w="7003" w:type="dxa"/>
            <w:gridSpan w:val="3"/>
          </w:tcPr>
          <w:p w14:paraId="4E668B03" w14:textId="77777777"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12.2.1. Jeigu Tiekėjas pažeidžia Prekių pristatymo terminus ir dėl Prekių pristatymo vėlavimo Prekės tampa nebereikalingos;</w:t>
            </w:r>
          </w:p>
          <w:p w14:paraId="4E668B04" w14:textId="77777777"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12.2.2. Jeigu Tiekėjas nesilaiko Sutartyje nustatytų Prekių tiekimo terminų 4 (keturis) ar daugiau kartų ir per Sutarties vykdymo laikotarpį vėluoja pristatyti Prekes daugiau nei 5 (penkias) darbo dienas;</w:t>
            </w:r>
          </w:p>
          <w:p w14:paraId="4E668B05" w14:textId="77777777"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 xml:space="preserve">12.2.3. Tiekėjas 4 (keturis) ar daugiau kartų per Sutarties vykdymo </w:t>
            </w:r>
            <w:r w:rsidRPr="007E7DF1">
              <w:rPr>
                <w:rFonts w:eastAsia="Arial"/>
                <w:kern w:val="2"/>
                <w:sz w:val="22"/>
                <w:szCs w:val="22"/>
              </w:rPr>
              <w:lastRenderedPageBreak/>
              <w:t>laikotarpį pristato Prekes, kurios neatitinka Sutartyje ir (ar) Įstatymuose nustatytų reikalavimų Prekėms;</w:t>
            </w:r>
          </w:p>
          <w:p w14:paraId="4E668B06" w14:textId="77777777"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12.2.4.  Tiekėjui Priskaičiuotų netesybų suma viršija 20 (dvidešimt) proc. Pradinės sutarties vertės.</w:t>
            </w:r>
          </w:p>
          <w:p w14:paraId="4E668B07" w14:textId="77777777"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4E668B08"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4E668B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4E668B0A" w14:textId="77777777"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4E668B0B" w14:textId="77777777" w:rsidR="00DA424F" w:rsidRPr="007E7DF1" w:rsidRDefault="00276868" w:rsidP="00DA424F">
            <w:pPr>
              <w:jc w:val="both"/>
              <w:rPr>
                <w:kern w:val="2"/>
                <w:sz w:val="22"/>
                <w:szCs w:val="22"/>
              </w:rPr>
            </w:pPr>
            <w:r>
              <w:rPr>
                <w:kern w:val="2"/>
                <w:sz w:val="22"/>
                <w:szCs w:val="22"/>
              </w:rPr>
              <w:t>12.2.9.</w:t>
            </w:r>
            <w:r w:rsidR="00DA424F" w:rsidRPr="0078685B">
              <w:rPr>
                <w:color w:val="00B0F0"/>
                <w:kern w:val="2"/>
                <w:sz w:val="22"/>
                <w:szCs w:val="22"/>
              </w:rPr>
              <w:t xml:space="preserve"> Tiekėjas pažeidžia panaudos sutartyje prie viešojo pirkimo – pardavimo sutarties  (Sutarties priedas Nr. 3) numatytas esmines panaudos sutarties sąlygas (jeigu taikoma)</w:t>
            </w:r>
            <w:r w:rsidR="00DA424F" w:rsidRPr="007E7DF1">
              <w:rPr>
                <w:kern w:val="2"/>
                <w:sz w:val="22"/>
                <w:szCs w:val="22"/>
              </w:rPr>
              <w:t>.</w:t>
            </w:r>
            <w:r w:rsidR="00DA424F" w:rsidRPr="00624BE1">
              <w:rPr>
                <w:i/>
                <w:color w:val="FF0000"/>
                <w:kern w:val="2"/>
                <w:sz w:val="22"/>
                <w:szCs w:val="22"/>
              </w:rPr>
              <w:t>[ši sąlyga taikoma, kai sudaroma panaudos sutartis, jei ne, išbraukti]</w:t>
            </w:r>
          </w:p>
          <w:p w14:paraId="4E668B0C" w14:textId="77777777" w:rsidR="00276868" w:rsidRPr="007E7DF1" w:rsidRDefault="00276868" w:rsidP="007E7DF1">
            <w:pPr>
              <w:tabs>
                <w:tab w:val="left" w:pos="567"/>
                <w:tab w:val="left" w:pos="851"/>
                <w:tab w:val="left" w:pos="992"/>
                <w:tab w:val="left" w:pos="1134"/>
              </w:tabs>
              <w:spacing w:line="257" w:lineRule="auto"/>
              <w:jc w:val="both"/>
              <w:rPr>
                <w:kern w:val="2"/>
                <w:sz w:val="22"/>
                <w:szCs w:val="22"/>
              </w:rPr>
            </w:pPr>
            <w:r w:rsidRPr="00BB324B">
              <w:rPr>
                <w:kern w:val="2"/>
                <w:sz w:val="22"/>
                <w:szCs w:val="22"/>
              </w:rPr>
              <w:t>.</w:t>
            </w:r>
          </w:p>
          <w:p w14:paraId="4E668B0D" w14:textId="77777777" w:rsidR="007E7DF1" w:rsidRPr="001352F0" w:rsidRDefault="007E7DF1" w:rsidP="001352F0">
            <w:pPr>
              <w:tabs>
                <w:tab w:val="left" w:pos="567"/>
                <w:tab w:val="left" w:pos="851"/>
                <w:tab w:val="left" w:pos="992"/>
                <w:tab w:val="left" w:pos="1134"/>
              </w:tabs>
              <w:spacing w:line="257" w:lineRule="auto"/>
              <w:jc w:val="both"/>
              <w:rPr>
                <w:kern w:val="2"/>
                <w:sz w:val="22"/>
                <w:szCs w:val="22"/>
              </w:rPr>
            </w:pPr>
          </w:p>
        </w:tc>
      </w:tr>
      <w:tr w:rsidR="007E7DF1" w:rsidRPr="00F60AE3" w14:paraId="4E668B10" w14:textId="77777777" w:rsidTr="00EE3697">
        <w:trPr>
          <w:trHeight w:val="300"/>
        </w:trPr>
        <w:tc>
          <w:tcPr>
            <w:tcW w:w="9535" w:type="dxa"/>
            <w:gridSpan w:val="4"/>
          </w:tcPr>
          <w:p w14:paraId="4E668B0F" w14:textId="7777777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4E668B17" w14:textId="77777777" w:rsidTr="00EE3697">
        <w:trPr>
          <w:trHeight w:val="300"/>
        </w:trPr>
        <w:tc>
          <w:tcPr>
            <w:tcW w:w="2532" w:type="dxa"/>
          </w:tcPr>
          <w:p w14:paraId="4E668B11" w14:textId="77777777"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E668B12" w14:textId="77777777" w:rsidR="001F386D" w:rsidRPr="009D58C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4E668B13" w14:textId="77777777" w:rsidR="001F386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13.1.2.Sutarties vykdymo metu tiekėjas turi laikytis  13.1.3 punkte nurodytų aplinkosauginių kriterijų, sutarties vykdymo metu perkančioji organizacija turi teisę reikalauti tiekėjo pateikti dokumentus, įrodančius atitikimą aplinkos apsaugos kriterijams.</w:t>
            </w:r>
          </w:p>
          <w:p w14:paraId="4E668B14" w14:textId="77777777" w:rsidR="001F386D" w:rsidRPr="00506894" w:rsidRDefault="001F386D" w:rsidP="001F386D">
            <w:pPr>
              <w:jc w:val="both"/>
              <w:rPr>
                <w:color w:val="000000"/>
                <w:kern w:val="2"/>
                <w:sz w:val="22"/>
                <w:szCs w:val="22"/>
                <w:shd w:val="clear" w:color="auto" w:fill="FFFFFF"/>
              </w:rPr>
            </w:pPr>
            <w:r>
              <w:rPr>
                <w:color w:val="000000"/>
                <w:kern w:val="2"/>
                <w:sz w:val="22"/>
                <w:szCs w:val="22"/>
                <w:shd w:val="clear" w:color="auto" w:fill="FFFFFF"/>
              </w:rPr>
              <w:t xml:space="preserve">13.1.3. </w:t>
            </w:r>
            <w:r w:rsidRPr="00506894">
              <w:rPr>
                <w:color w:val="000000"/>
                <w:kern w:val="2"/>
                <w:sz w:val="22"/>
                <w:szCs w:val="22"/>
                <w:shd w:val="clear" w:color="auto" w:fill="FFFFFF"/>
              </w:rPr>
              <w:t xml:space="preserve">Prekių </w:t>
            </w:r>
            <w:r w:rsidR="00B119CA">
              <w:rPr>
                <w:color w:val="000000"/>
                <w:kern w:val="2"/>
                <w:sz w:val="22"/>
                <w:szCs w:val="22"/>
                <w:shd w:val="clear" w:color="auto" w:fill="FFFFFF"/>
              </w:rPr>
              <w:t xml:space="preserve">antrinės </w:t>
            </w:r>
            <w:r w:rsidRPr="00506894">
              <w:rPr>
                <w:color w:val="000000"/>
                <w:kern w:val="2"/>
                <w:sz w:val="22"/>
                <w:szCs w:val="22"/>
                <w:shd w:val="clear" w:color="auto" w:fill="FFFFFF"/>
              </w:rPr>
              <w:t xml:space="preserve">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506894">
              <w:rPr>
                <w:color w:val="000000"/>
                <w:kern w:val="2"/>
                <w:sz w:val="22"/>
                <w:szCs w:val="22"/>
                <w:shd w:val="clear" w:color="auto" w:fill="FFFFFF"/>
              </w:rPr>
              <w:t>polietilentereftalato</w:t>
            </w:r>
            <w:proofErr w:type="spellEnd"/>
            <w:r w:rsidRPr="00506894">
              <w:rPr>
                <w:color w:val="000000"/>
                <w:kern w:val="2"/>
                <w:sz w:val="22"/>
                <w:szCs w:val="22"/>
                <w:shd w:val="clear" w:color="auto" w:fill="FFFFFF"/>
              </w:rPr>
              <w:t xml:space="preserve"> (PET arba PET 1), aukšto tankumo polietileno (HDPE arba HDPE 2), žemo tankumo polietileno (LDPE arba LDPE 4), </w:t>
            </w:r>
            <w:proofErr w:type="spellStart"/>
            <w:r w:rsidRPr="00506894">
              <w:rPr>
                <w:color w:val="000000"/>
                <w:kern w:val="2"/>
                <w:sz w:val="22"/>
                <w:szCs w:val="22"/>
                <w:shd w:val="clear" w:color="auto" w:fill="FFFFFF"/>
              </w:rPr>
              <w:t>polivinilchlorido</w:t>
            </w:r>
            <w:proofErr w:type="spellEnd"/>
            <w:r w:rsidRPr="00506894">
              <w:rPr>
                <w:color w:val="000000"/>
                <w:kern w:val="2"/>
                <w:sz w:val="22"/>
                <w:szCs w:val="22"/>
                <w:shd w:val="clear" w:color="auto" w:fill="FFFFFF"/>
              </w:rPr>
              <w:t xml:space="preserve"> (PVC arba PVC 3), polipropileno (PP arba PP 5), </w:t>
            </w:r>
            <w:proofErr w:type="spellStart"/>
            <w:r w:rsidRPr="00506894">
              <w:rPr>
                <w:color w:val="000000"/>
                <w:kern w:val="2"/>
                <w:sz w:val="22"/>
                <w:szCs w:val="22"/>
                <w:shd w:val="clear" w:color="auto" w:fill="FFFFFF"/>
              </w:rPr>
              <w:t>polistireno</w:t>
            </w:r>
            <w:proofErr w:type="spellEnd"/>
            <w:r w:rsidRPr="00506894">
              <w:rPr>
                <w:color w:val="000000"/>
                <w:kern w:val="2"/>
                <w:sz w:val="22"/>
                <w:szCs w:val="22"/>
                <w:shd w:val="clear" w:color="auto" w:fill="FFFFFF"/>
              </w:rPr>
              <w:t xml:space="preserve"> (PS arba PS 6), medžio ar kamštinės medžiagos (FOR, arba FOR nuo 50 iki 59), medvilnės ar džiuto (TEX, arba TEX nuo 60 iki 69), nebent tai prieštarauja higienos normoms.</w:t>
            </w:r>
          </w:p>
          <w:p w14:paraId="4E668B15" w14:textId="77777777" w:rsidR="001F386D" w:rsidRDefault="001F386D" w:rsidP="001F386D">
            <w:pPr>
              <w:jc w:val="both"/>
              <w:rPr>
                <w:color w:val="000000"/>
                <w:kern w:val="2"/>
                <w:sz w:val="22"/>
                <w:szCs w:val="22"/>
                <w:shd w:val="clear" w:color="auto" w:fill="FFFFFF"/>
              </w:rPr>
            </w:pPr>
            <w:r w:rsidRPr="00506894">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C616C2">
              <w:rPr>
                <w:i/>
                <w:iCs/>
                <w:color w:val="000000"/>
                <w:kern w:val="2"/>
                <w:sz w:val="22"/>
                <w:szCs w:val="22"/>
                <w:shd w:val="clear" w:color="auto" w:fill="FFFFFF"/>
              </w:rPr>
              <w:t>Voluntary</w:t>
            </w:r>
            <w:proofErr w:type="spellEnd"/>
            <w:r w:rsidRPr="00C616C2">
              <w:rPr>
                <w:i/>
                <w:iCs/>
                <w:color w:val="000000"/>
                <w:kern w:val="2"/>
                <w:sz w:val="22"/>
                <w:szCs w:val="22"/>
                <w:shd w:val="clear" w:color="auto" w:fill="FFFFFF"/>
              </w:rPr>
              <w:t xml:space="preserve"> Standard </w:t>
            </w:r>
            <w:proofErr w:type="spellStart"/>
            <w:r w:rsidRPr="00C616C2">
              <w:rPr>
                <w:i/>
                <w:iCs/>
                <w:color w:val="000000"/>
                <w:kern w:val="2"/>
                <w:sz w:val="22"/>
                <w:szCs w:val="22"/>
                <w:shd w:val="clear" w:color="auto" w:fill="FFFFFF"/>
              </w:rPr>
              <w:t>for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Repulping</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and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Recycling</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Corrugated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Fiberboard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Treated</w:t>
            </w:r>
            <w:proofErr w:type="spellEnd"/>
            <w:r w:rsidRPr="00C616C2">
              <w:rPr>
                <w:i/>
                <w:iCs/>
                <w:color w:val="000000"/>
                <w:kern w:val="2"/>
                <w:sz w:val="22"/>
                <w:szCs w:val="22"/>
                <w:shd w:val="clear" w:color="auto" w:fill="FFFFFF"/>
              </w:rPr>
              <w:t xml:space="preserve"> to </w:t>
            </w:r>
            <w:proofErr w:type="spellStart"/>
            <w:r w:rsidRPr="00C616C2">
              <w:rPr>
                <w:i/>
                <w:iCs/>
                <w:color w:val="000000"/>
                <w:kern w:val="2"/>
                <w:sz w:val="22"/>
                <w:szCs w:val="22"/>
                <w:shd w:val="clear" w:color="auto" w:fill="FFFFFF"/>
              </w:rPr>
              <w:t>Improve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Its</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Performance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in</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the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Presence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lastRenderedPageBreak/>
              <w:t>of</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Water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and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Water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Vapor</w:t>
            </w:r>
            <w:proofErr w:type="spellEnd"/>
            <w:r w:rsidRPr="00506894">
              <w:rPr>
                <w:color w:val="000000"/>
                <w:kern w:val="2"/>
                <w:sz w:val="22"/>
                <w:szCs w:val="22"/>
                <w:shd w:val="clear" w:color="auto" w:fill="FFFFFF"/>
              </w:rPr>
              <w:t xml:space="preserve">, standartas </w:t>
            </w:r>
            <w:proofErr w:type="spellStart"/>
            <w:r w:rsidRPr="00C616C2">
              <w:rPr>
                <w:i/>
                <w:iCs/>
                <w:color w:val="000000"/>
                <w:kern w:val="2"/>
                <w:sz w:val="22"/>
                <w:szCs w:val="22"/>
                <w:shd w:val="clear" w:color="auto" w:fill="FFFFFF"/>
              </w:rPr>
              <w:t>RecyClass</w:t>
            </w:r>
            <w:proofErr w:type="spellEnd"/>
            <w:r w:rsidRPr="00506894">
              <w:rPr>
                <w:color w:val="000000"/>
                <w:kern w:val="2"/>
                <w:sz w:val="22"/>
                <w:szCs w:val="22"/>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E668B16" w14:textId="77777777" w:rsidR="00225C85" w:rsidRPr="004C21E5" w:rsidRDefault="001F386D" w:rsidP="001F386D">
            <w:pPr>
              <w:jc w:val="both"/>
              <w:rPr>
                <w:color w:val="005E00"/>
                <w:kern w:val="2"/>
                <w:sz w:val="22"/>
                <w:szCs w:val="22"/>
                <w:shd w:val="clear" w:color="auto" w:fill="FFFFFF"/>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00ED6ACC">
              <w:rPr>
                <w:color w:val="000000"/>
                <w:kern w:val="2"/>
                <w:sz w:val="22"/>
                <w:szCs w:val="22"/>
              </w:rPr>
              <w:t xml:space="preserve">. </w:t>
            </w:r>
          </w:p>
        </w:tc>
      </w:tr>
      <w:tr w:rsidR="0093383B" w:rsidRPr="00F60AE3" w14:paraId="4E668B1C" w14:textId="77777777" w:rsidTr="00EE3697">
        <w:trPr>
          <w:trHeight w:val="300"/>
        </w:trPr>
        <w:tc>
          <w:tcPr>
            <w:tcW w:w="2532" w:type="dxa"/>
          </w:tcPr>
          <w:p w14:paraId="4E668B18" w14:textId="77777777" w:rsidR="0093383B" w:rsidRPr="00624BE1" w:rsidRDefault="0093383B" w:rsidP="0093383B">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sidR="00042CDB">
              <w:rPr>
                <w:b/>
                <w:bCs/>
                <w:kern w:val="2"/>
                <w:sz w:val="22"/>
                <w:szCs w:val="22"/>
              </w:rPr>
              <w:t>2</w:t>
            </w:r>
            <w:r w:rsidRPr="00624BE1">
              <w:rPr>
                <w:b/>
                <w:bCs/>
                <w:kern w:val="2"/>
                <w:sz w:val="22"/>
                <w:szCs w:val="22"/>
              </w:rPr>
              <w:t>. Su perkamomis Prekėmis susiję socialiniai kriterijai</w:t>
            </w:r>
          </w:p>
        </w:tc>
        <w:tc>
          <w:tcPr>
            <w:tcW w:w="7003" w:type="dxa"/>
            <w:gridSpan w:val="3"/>
          </w:tcPr>
          <w:p w14:paraId="4E668B19" w14:textId="77777777" w:rsidR="0093383B" w:rsidRPr="00624BE1" w:rsidRDefault="0093383B" w:rsidP="0093383B">
            <w:pPr>
              <w:rPr>
                <w:color w:val="000000"/>
                <w:kern w:val="2"/>
                <w:sz w:val="22"/>
                <w:szCs w:val="22"/>
                <w:shd w:val="clear" w:color="auto" w:fill="FFFFFF"/>
              </w:rPr>
            </w:pPr>
            <w:r w:rsidRPr="00624BE1">
              <w:rPr>
                <w:color w:val="000000"/>
                <w:kern w:val="2"/>
                <w:sz w:val="22"/>
                <w:szCs w:val="22"/>
                <w:shd w:val="clear" w:color="auto" w:fill="FFFFFF"/>
              </w:rPr>
              <w:t>Netaikoma</w:t>
            </w:r>
          </w:p>
          <w:p w14:paraId="4E668B1A" w14:textId="77777777" w:rsidR="0093383B" w:rsidRPr="00624BE1" w:rsidRDefault="0093383B" w:rsidP="0093383B">
            <w:pPr>
              <w:rPr>
                <w:color w:val="000000"/>
                <w:kern w:val="2"/>
                <w:sz w:val="22"/>
                <w:szCs w:val="22"/>
                <w:shd w:val="clear" w:color="auto" w:fill="FFFFFF"/>
              </w:rPr>
            </w:pPr>
          </w:p>
          <w:p w14:paraId="4E668B1B" w14:textId="77777777" w:rsidR="0093383B" w:rsidRPr="00624BE1" w:rsidRDefault="0093383B" w:rsidP="0093383B">
            <w:pPr>
              <w:rPr>
                <w:color w:val="0070C0"/>
                <w:kern w:val="2"/>
                <w:sz w:val="22"/>
                <w:szCs w:val="22"/>
              </w:rPr>
            </w:pPr>
          </w:p>
        </w:tc>
      </w:tr>
      <w:tr w:rsidR="0093383B" w:rsidRPr="00F60AE3" w14:paraId="4E668B1F" w14:textId="77777777" w:rsidTr="00EE3697">
        <w:trPr>
          <w:trHeight w:val="300"/>
        </w:trPr>
        <w:tc>
          <w:tcPr>
            <w:tcW w:w="9535" w:type="dxa"/>
            <w:gridSpan w:val="4"/>
          </w:tcPr>
          <w:p w14:paraId="4E668B1D" w14:textId="7777777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4E668B1E" w14:textId="77777777" w:rsidR="0093383B" w:rsidRPr="00624BE1" w:rsidRDefault="0093383B" w:rsidP="0093383B">
            <w:pPr>
              <w:jc w:val="center"/>
              <w:rPr>
                <w:kern w:val="2"/>
                <w:sz w:val="22"/>
                <w:szCs w:val="22"/>
              </w:rPr>
            </w:pPr>
            <w:r w:rsidRPr="00624BE1">
              <w:rPr>
                <w:kern w:val="2"/>
                <w:sz w:val="22"/>
                <w:szCs w:val="22"/>
              </w:rPr>
              <w:t xml:space="preserve">(jeigu būtina dėl konkretaus Sutarties dalyko specifikos) </w:t>
            </w:r>
          </w:p>
        </w:tc>
      </w:tr>
      <w:tr w:rsidR="00A47964" w:rsidRPr="00F60AE3" w14:paraId="4E668B23" w14:textId="77777777" w:rsidTr="00042CDB">
        <w:trPr>
          <w:trHeight w:val="300"/>
        </w:trPr>
        <w:tc>
          <w:tcPr>
            <w:tcW w:w="2532" w:type="dxa"/>
            <w:tcBorders>
              <w:bottom w:val="single" w:sz="4" w:space="0" w:color="auto"/>
            </w:tcBorders>
          </w:tcPr>
          <w:p w14:paraId="4E668B20" w14:textId="77777777" w:rsidR="00A47964" w:rsidRPr="00624BE1" w:rsidRDefault="00A47964" w:rsidP="00A47964">
            <w:pPr>
              <w:rPr>
                <w:b/>
                <w:bCs/>
                <w:kern w:val="2"/>
                <w:sz w:val="22"/>
                <w:szCs w:val="22"/>
              </w:rPr>
            </w:pPr>
            <w:r w:rsidRPr="00273F8C">
              <w:rPr>
                <w:b/>
                <w:bCs/>
                <w:kern w:val="2"/>
                <w:sz w:val="22"/>
                <w:szCs w:val="22"/>
              </w:rPr>
              <w:t>14.1.</w:t>
            </w:r>
          </w:p>
        </w:tc>
        <w:tc>
          <w:tcPr>
            <w:tcW w:w="7003" w:type="dxa"/>
            <w:gridSpan w:val="3"/>
            <w:tcBorders>
              <w:bottom w:val="single" w:sz="4" w:space="0" w:color="auto"/>
            </w:tcBorders>
          </w:tcPr>
          <w:p w14:paraId="4E668B21" w14:textId="77777777" w:rsidR="00DA424F" w:rsidRPr="00027635" w:rsidRDefault="00DA424F" w:rsidP="00DA424F">
            <w:pPr>
              <w:rPr>
                <w:bCs/>
                <w:kern w:val="2"/>
                <w:sz w:val="22"/>
                <w:szCs w:val="22"/>
              </w:rPr>
            </w:pPr>
            <w:r w:rsidRPr="00DA424F">
              <w:rPr>
                <w:bCs/>
                <w:kern w:val="2"/>
                <w:sz w:val="22"/>
                <w:szCs w:val="22"/>
              </w:rPr>
              <w:t>Sutarties Bendrosiose sąlygose nurodytos alternatyvios nuostatos (su prierašu „jei taikoma“ ir pan.) taikomos tik tokiu atveju, jeigu jos konkrečiai aprašomos Sutarties Specialiosiose sąlygose</w:t>
            </w:r>
          </w:p>
          <w:p w14:paraId="4E668B22" w14:textId="77777777" w:rsidR="00A47964" w:rsidRPr="00027635" w:rsidRDefault="00A47964" w:rsidP="00A47964">
            <w:pPr>
              <w:rPr>
                <w:bCs/>
                <w:kern w:val="2"/>
                <w:sz w:val="22"/>
                <w:szCs w:val="22"/>
              </w:rPr>
            </w:pPr>
          </w:p>
        </w:tc>
      </w:tr>
      <w:tr w:rsidR="0093383B" w:rsidRPr="00F60AE3" w14:paraId="4E668B25" w14:textId="77777777" w:rsidTr="00EE3697">
        <w:trPr>
          <w:trHeight w:val="300"/>
        </w:trPr>
        <w:tc>
          <w:tcPr>
            <w:tcW w:w="9535" w:type="dxa"/>
            <w:gridSpan w:val="4"/>
          </w:tcPr>
          <w:p w14:paraId="4E668B24" w14:textId="7777777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14:paraId="4E668B2B" w14:textId="77777777" w:rsidTr="0066362C">
        <w:trPr>
          <w:trHeight w:val="85"/>
        </w:trPr>
        <w:tc>
          <w:tcPr>
            <w:tcW w:w="2532" w:type="dxa"/>
          </w:tcPr>
          <w:p w14:paraId="4E668B26" w14:textId="77777777"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4E668B27" w14:textId="77777777" w:rsidR="0093383B" w:rsidRDefault="001641DF" w:rsidP="0093383B">
            <w:pPr>
              <w:rPr>
                <w:bCs/>
                <w:kern w:val="2"/>
                <w:sz w:val="22"/>
                <w:szCs w:val="22"/>
              </w:rPr>
            </w:pPr>
            <w:r>
              <w:rPr>
                <w:bCs/>
                <w:kern w:val="2"/>
                <w:sz w:val="22"/>
                <w:szCs w:val="22"/>
              </w:rPr>
              <w:t>15.1.1.</w:t>
            </w:r>
            <w:r w:rsidR="0093383B" w:rsidRPr="00624BE1">
              <w:rPr>
                <w:bCs/>
                <w:kern w:val="2"/>
                <w:sz w:val="22"/>
                <w:szCs w:val="22"/>
              </w:rPr>
              <w:t>Techninė specifikacija ir įkainiai</w:t>
            </w:r>
            <w:r>
              <w:rPr>
                <w:bCs/>
                <w:kern w:val="2"/>
                <w:sz w:val="22"/>
                <w:szCs w:val="22"/>
              </w:rPr>
              <w:t>;</w:t>
            </w:r>
          </w:p>
          <w:p w14:paraId="4E668B28" w14:textId="77777777" w:rsidR="001641DF" w:rsidRDefault="001641DF" w:rsidP="0093383B">
            <w:pPr>
              <w:rPr>
                <w:bCs/>
                <w:kern w:val="2"/>
                <w:sz w:val="22"/>
                <w:szCs w:val="22"/>
              </w:rPr>
            </w:pPr>
            <w:r>
              <w:rPr>
                <w:bCs/>
                <w:kern w:val="2"/>
                <w:sz w:val="22"/>
                <w:szCs w:val="22"/>
              </w:rPr>
              <w:t>15.1.2. Pasiūlymo forma.</w:t>
            </w:r>
          </w:p>
          <w:p w14:paraId="4E668B29" w14:textId="77777777" w:rsidR="00DA424F" w:rsidRPr="007E7DF1" w:rsidRDefault="00DA424F" w:rsidP="00DA424F">
            <w:pPr>
              <w:jc w:val="both"/>
              <w:rPr>
                <w:kern w:val="2"/>
                <w:sz w:val="22"/>
                <w:szCs w:val="22"/>
              </w:rPr>
            </w:pPr>
            <w:r>
              <w:rPr>
                <w:bCs/>
                <w:kern w:val="2"/>
                <w:sz w:val="22"/>
                <w:szCs w:val="22"/>
              </w:rPr>
              <w:t xml:space="preserve">15.1.3. </w:t>
            </w:r>
            <w:r w:rsidRPr="0078685B">
              <w:rPr>
                <w:bCs/>
                <w:color w:val="00B0F0"/>
                <w:kern w:val="2"/>
                <w:sz w:val="22"/>
                <w:szCs w:val="22"/>
              </w:rPr>
              <w:t>Panaudos sutartis prie viešojo pirkimo – pardavimo sutarties</w:t>
            </w:r>
            <w:r w:rsidRPr="00624BE1">
              <w:rPr>
                <w:i/>
                <w:color w:val="FF0000"/>
                <w:kern w:val="2"/>
                <w:sz w:val="22"/>
                <w:szCs w:val="22"/>
              </w:rPr>
              <w:t>[ši sąlyga taikoma, kai sudaroma panaudos sutartis, jei ne, išbraukti]</w:t>
            </w:r>
          </w:p>
          <w:p w14:paraId="4E668B2A" w14:textId="77777777" w:rsidR="00DA424F" w:rsidRPr="00624BE1" w:rsidRDefault="00DA424F" w:rsidP="0093383B">
            <w:pPr>
              <w:rPr>
                <w:bCs/>
                <w:kern w:val="2"/>
                <w:sz w:val="22"/>
                <w:szCs w:val="22"/>
              </w:rPr>
            </w:pPr>
          </w:p>
        </w:tc>
      </w:tr>
      <w:tr w:rsidR="0093383B" w:rsidRPr="00F60AE3" w14:paraId="4E668B2D" w14:textId="77777777" w:rsidTr="00EE3697">
        <w:tc>
          <w:tcPr>
            <w:tcW w:w="9535" w:type="dxa"/>
            <w:gridSpan w:val="4"/>
          </w:tcPr>
          <w:p w14:paraId="4E668B2C" w14:textId="7777777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3383B" w:rsidRPr="00F60AE3" w14:paraId="4E668B30" w14:textId="77777777" w:rsidTr="00EE3697">
        <w:tc>
          <w:tcPr>
            <w:tcW w:w="4788" w:type="dxa"/>
            <w:gridSpan w:val="3"/>
          </w:tcPr>
          <w:p w14:paraId="4E668B2E" w14:textId="77777777" w:rsidR="0093383B" w:rsidRPr="00624BE1" w:rsidRDefault="0093383B" w:rsidP="0093383B">
            <w:pPr>
              <w:jc w:val="center"/>
              <w:rPr>
                <w:b/>
                <w:bCs/>
                <w:kern w:val="2"/>
                <w:sz w:val="22"/>
                <w:szCs w:val="22"/>
              </w:rPr>
            </w:pPr>
            <w:r w:rsidRPr="00624BE1">
              <w:rPr>
                <w:b/>
                <w:bCs/>
                <w:kern w:val="2"/>
                <w:sz w:val="22"/>
                <w:szCs w:val="22"/>
              </w:rPr>
              <w:t>PIRKĖJAS</w:t>
            </w:r>
          </w:p>
        </w:tc>
        <w:tc>
          <w:tcPr>
            <w:tcW w:w="4747" w:type="dxa"/>
          </w:tcPr>
          <w:p w14:paraId="4E668B2F" w14:textId="77777777"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14:paraId="4E668B34" w14:textId="77777777" w:rsidTr="00EE3697">
        <w:tc>
          <w:tcPr>
            <w:tcW w:w="4788" w:type="dxa"/>
            <w:gridSpan w:val="3"/>
          </w:tcPr>
          <w:p w14:paraId="4E668B31" w14:textId="77777777" w:rsidR="0093383B" w:rsidRPr="00624BE1" w:rsidRDefault="0093383B" w:rsidP="0093383B">
            <w:pPr>
              <w:jc w:val="center"/>
              <w:rPr>
                <w:sz w:val="22"/>
                <w:szCs w:val="22"/>
              </w:rPr>
            </w:pPr>
            <w:r w:rsidRPr="00624BE1">
              <w:rPr>
                <w:sz w:val="22"/>
                <w:szCs w:val="22"/>
              </w:rPr>
              <w:t>Generalinis direktorius</w:t>
            </w:r>
          </w:p>
          <w:p w14:paraId="4E668B32" w14:textId="77777777" w:rsidR="0093383B" w:rsidRPr="00624BE1" w:rsidRDefault="0093383B" w:rsidP="0093383B">
            <w:pPr>
              <w:jc w:val="center"/>
              <w:rPr>
                <w:color w:val="4472C4"/>
                <w:kern w:val="2"/>
                <w:sz w:val="22"/>
                <w:szCs w:val="22"/>
              </w:rPr>
            </w:pPr>
            <w:r w:rsidRPr="00624BE1">
              <w:rPr>
                <w:sz w:val="22"/>
                <w:szCs w:val="22"/>
              </w:rPr>
              <w:t>Tomas Jovaiša</w:t>
            </w:r>
          </w:p>
        </w:tc>
        <w:tc>
          <w:tcPr>
            <w:tcW w:w="4747" w:type="dxa"/>
          </w:tcPr>
          <w:p w14:paraId="4E668B33" w14:textId="77777777" w:rsidR="0093383B" w:rsidRPr="00624BE1" w:rsidRDefault="0093383B" w:rsidP="0093383B">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3383B" w:rsidRPr="00F60AE3" w14:paraId="4E668B3A" w14:textId="77777777" w:rsidTr="00EE3697">
        <w:tc>
          <w:tcPr>
            <w:tcW w:w="4788" w:type="dxa"/>
            <w:gridSpan w:val="3"/>
          </w:tcPr>
          <w:p w14:paraId="4E668B35" w14:textId="77777777" w:rsidR="0093383B" w:rsidRPr="00624BE1" w:rsidRDefault="0093383B" w:rsidP="0093383B">
            <w:pPr>
              <w:jc w:val="center"/>
              <w:rPr>
                <w:bCs/>
                <w:color w:val="4472C4"/>
                <w:kern w:val="2"/>
                <w:sz w:val="22"/>
                <w:szCs w:val="22"/>
              </w:rPr>
            </w:pPr>
          </w:p>
          <w:p w14:paraId="4E668B36" w14:textId="77777777" w:rsidR="0093383B" w:rsidRPr="00624BE1" w:rsidRDefault="0093383B" w:rsidP="0093383B">
            <w:pPr>
              <w:jc w:val="center"/>
              <w:rPr>
                <w:bCs/>
                <w:kern w:val="2"/>
                <w:sz w:val="22"/>
                <w:szCs w:val="22"/>
              </w:rPr>
            </w:pPr>
            <w:r w:rsidRPr="00624BE1">
              <w:rPr>
                <w:bCs/>
                <w:kern w:val="2"/>
                <w:sz w:val="22"/>
                <w:szCs w:val="22"/>
              </w:rPr>
              <w:t>(parašas)</w:t>
            </w:r>
          </w:p>
          <w:p w14:paraId="4E668B37" w14:textId="77777777" w:rsidR="0093383B" w:rsidRPr="00624BE1" w:rsidRDefault="0093383B" w:rsidP="0093383B">
            <w:pPr>
              <w:jc w:val="center"/>
              <w:rPr>
                <w:bCs/>
                <w:color w:val="4472C4"/>
                <w:kern w:val="2"/>
                <w:sz w:val="22"/>
                <w:szCs w:val="22"/>
              </w:rPr>
            </w:pPr>
          </w:p>
        </w:tc>
        <w:tc>
          <w:tcPr>
            <w:tcW w:w="4747" w:type="dxa"/>
          </w:tcPr>
          <w:p w14:paraId="4E668B38" w14:textId="77777777" w:rsidR="0093383B" w:rsidRPr="00624BE1" w:rsidRDefault="0093383B" w:rsidP="0093383B">
            <w:pPr>
              <w:jc w:val="center"/>
              <w:rPr>
                <w:bCs/>
                <w:color w:val="4472C4"/>
                <w:kern w:val="2"/>
                <w:sz w:val="22"/>
                <w:szCs w:val="22"/>
              </w:rPr>
            </w:pPr>
          </w:p>
          <w:p w14:paraId="4E668B39" w14:textId="77777777" w:rsidR="0093383B" w:rsidRPr="00624BE1" w:rsidRDefault="0093383B" w:rsidP="0093383B">
            <w:pPr>
              <w:jc w:val="center"/>
              <w:rPr>
                <w:bCs/>
                <w:color w:val="4472C4"/>
                <w:kern w:val="2"/>
                <w:sz w:val="22"/>
                <w:szCs w:val="22"/>
              </w:rPr>
            </w:pPr>
            <w:r w:rsidRPr="00624BE1">
              <w:rPr>
                <w:bCs/>
                <w:kern w:val="2"/>
                <w:sz w:val="22"/>
                <w:szCs w:val="22"/>
              </w:rPr>
              <w:t>(parašas)</w:t>
            </w:r>
          </w:p>
        </w:tc>
      </w:tr>
    </w:tbl>
    <w:p w14:paraId="4E668B3B" w14:textId="77777777" w:rsidR="00CA49C2" w:rsidRDefault="00CA49C2" w:rsidP="00CA49C2">
      <w:pPr>
        <w:rPr>
          <w:szCs w:val="24"/>
          <w:lang w:eastAsia="lt-LT"/>
        </w:rPr>
        <w:sectPr w:rsidR="00CA49C2" w:rsidSect="000F77C9">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2" w:left="1440" w:header="709" w:footer="720" w:gutter="0"/>
          <w:pgNumType w:start="1"/>
          <w:cols w:space="720"/>
          <w:titlePg/>
          <w:docGrid w:linePitch="360"/>
        </w:sectPr>
      </w:pPr>
    </w:p>
    <w:p w14:paraId="4E668B3C" w14:textId="77777777" w:rsidR="00ED57BF" w:rsidRPr="00F60AE3" w:rsidRDefault="00ED57BF" w:rsidP="006F42A0">
      <w:pPr>
        <w:spacing w:line="259" w:lineRule="auto"/>
        <w:rPr>
          <w:b/>
          <w:caps/>
          <w:sz w:val="22"/>
          <w:szCs w:val="22"/>
        </w:rPr>
      </w:pPr>
    </w:p>
    <w:p w14:paraId="4E668B3D"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E668B3E" w14:textId="77777777" w:rsidR="000F77C9" w:rsidRPr="00AB0012" w:rsidRDefault="000F77C9" w:rsidP="000F77C9">
      <w:pPr>
        <w:spacing w:line="259" w:lineRule="auto"/>
        <w:ind w:left="1134" w:right="423"/>
        <w:jc w:val="center"/>
        <w:rPr>
          <w:b/>
          <w:caps/>
          <w:sz w:val="16"/>
          <w:szCs w:val="16"/>
          <w:highlight w:val="lightGray"/>
        </w:rPr>
      </w:pPr>
    </w:p>
    <w:p w14:paraId="4E668B3F"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4E668B40" w14:textId="77777777" w:rsidR="000F77C9" w:rsidRPr="00AB0012" w:rsidRDefault="000F77C9" w:rsidP="000F77C9">
      <w:pPr>
        <w:spacing w:line="257" w:lineRule="atLeast"/>
        <w:ind w:firstLine="62"/>
        <w:jc w:val="both"/>
        <w:rPr>
          <w:color w:val="000000"/>
          <w:sz w:val="16"/>
          <w:szCs w:val="16"/>
        </w:rPr>
      </w:pPr>
    </w:p>
    <w:p w14:paraId="4E668B41"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4E668B42" w14:textId="77777777" w:rsidR="000F77C9" w:rsidRPr="00AB0012" w:rsidRDefault="000F77C9" w:rsidP="000F77C9">
      <w:pPr>
        <w:spacing w:line="257" w:lineRule="atLeast"/>
        <w:ind w:firstLine="62"/>
        <w:jc w:val="both"/>
        <w:rPr>
          <w:color w:val="000000"/>
          <w:sz w:val="16"/>
          <w:szCs w:val="16"/>
        </w:rPr>
      </w:pPr>
    </w:p>
    <w:p w14:paraId="4E668B4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4E668B4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4E668B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4E668B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E668B4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E668B4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E668B4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E668B4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668B4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E668B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4E668B4D"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E668B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4E668B4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4E668B5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4E668B5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4E668B5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4E668B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4E668B5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4E668B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E668B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4E668B57" w14:textId="77777777" w:rsidR="000F77C9" w:rsidRPr="00AB0012" w:rsidRDefault="000F77C9" w:rsidP="000F77C9">
      <w:pPr>
        <w:spacing w:line="257" w:lineRule="atLeast"/>
        <w:ind w:right="140"/>
        <w:jc w:val="both"/>
        <w:rPr>
          <w:color w:val="000000"/>
          <w:sz w:val="16"/>
          <w:szCs w:val="16"/>
        </w:rPr>
      </w:pPr>
    </w:p>
    <w:p w14:paraId="4E668B5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4E668B59" w14:textId="77777777" w:rsidR="000F77C9" w:rsidRPr="00AB0012" w:rsidRDefault="000F77C9" w:rsidP="000F77C9">
      <w:pPr>
        <w:spacing w:line="257" w:lineRule="atLeast"/>
        <w:ind w:left="709" w:right="140" w:firstLine="62"/>
        <w:jc w:val="both"/>
        <w:rPr>
          <w:color w:val="000000"/>
          <w:sz w:val="16"/>
          <w:szCs w:val="16"/>
        </w:rPr>
      </w:pPr>
    </w:p>
    <w:p w14:paraId="4E668B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4E668B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4E668B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4E668B5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4E668B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4E668B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4E668B6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668B6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E668B6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668B6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E668B6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4E668B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E668B66" w14:textId="77777777" w:rsidR="000F77C9" w:rsidRPr="00B80709" w:rsidRDefault="000F77C9" w:rsidP="000F77C9">
      <w:pPr>
        <w:spacing w:line="257" w:lineRule="atLeast"/>
        <w:ind w:left="709" w:right="140" w:firstLine="62"/>
        <w:jc w:val="both"/>
        <w:rPr>
          <w:color w:val="000000"/>
          <w:sz w:val="22"/>
          <w:szCs w:val="22"/>
        </w:rPr>
      </w:pPr>
    </w:p>
    <w:p w14:paraId="4E668B6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E668B68" w14:textId="77777777" w:rsidR="000F77C9" w:rsidRPr="00B80709" w:rsidRDefault="000F77C9" w:rsidP="000F77C9">
      <w:pPr>
        <w:spacing w:line="257" w:lineRule="atLeast"/>
        <w:ind w:left="709" w:right="140" w:firstLine="62"/>
        <w:jc w:val="both"/>
        <w:rPr>
          <w:color w:val="000000"/>
          <w:sz w:val="22"/>
          <w:szCs w:val="22"/>
        </w:rPr>
      </w:pPr>
    </w:p>
    <w:p w14:paraId="4E668B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E668B6A"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4E668B6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4E668B6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4E668B6D"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4E668B6E"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4E668B6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4E668B7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4E668B7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E668B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4E668B73" w14:textId="77777777" w:rsidR="000F77C9" w:rsidRPr="00AB0012" w:rsidRDefault="000F77C9" w:rsidP="000F77C9">
      <w:pPr>
        <w:spacing w:line="257" w:lineRule="atLeast"/>
        <w:ind w:left="709" w:right="140" w:firstLine="62"/>
        <w:jc w:val="both"/>
        <w:rPr>
          <w:color w:val="000000"/>
          <w:sz w:val="16"/>
          <w:szCs w:val="16"/>
        </w:rPr>
      </w:pPr>
    </w:p>
    <w:p w14:paraId="4E668B7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  SUTARTIES DALYKAS</w:t>
      </w:r>
    </w:p>
    <w:p w14:paraId="4E668B75" w14:textId="77777777" w:rsidR="000F77C9" w:rsidRPr="00AB0012" w:rsidRDefault="000F77C9" w:rsidP="000F77C9">
      <w:pPr>
        <w:spacing w:line="257" w:lineRule="atLeast"/>
        <w:ind w:right="140"/>
        <w:jc w:val="both"/>
        <w:rPr>
          <w:color w:val="000000"/>
          <w:sz w:val="16"/>
          <w:szCs w:val="16"/>
        </w:rPr>
      </w:pPr>
    </w:p>
    <w:p w14:paraId="4E668B7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E668B7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E668B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E668B79" w14:textId="77777777" w:rsidR="000F77C9" w:rsidRPr="00AB0012" w:rsidRDefault="000F77C9" w:rsidP="000F77C9">
      <w:pPr>
        <w:spacing w:line="257" w:lineRule="atLeast"/>
        <w:ind w:left="709" w:right="140" w:firstLine="62"/>
        <w:jc w:val="both"/>
        <w:rPr>
          <w:color w:val="000000"/>
          <w:sz w:val="16"/>
          <w:szCs w:val="16"/>
        </w:rPr>
      </w:pPr>
    </w:p>
    <w:p w14:paraId="4E668B7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E668B7B" w14:textId="77777777" w:rsidR="000F77C9" w:rsidRPr="00AB0012" w:rsidRDefault="000F77C9" w:rsidP="000F77C9">
      <w:pPr>
        <w:spacing w:line="257" w:lineRule="atLeast"/>
        <w:ind w:left="709" w:right="140" w:firstLine="62"/>
        <w:rPr>
          <w:color w:val="000000"/>
          <w:sz w:val="16"/>
          <w:szCs w:val="16"/>
        </w:rPr>
      </w:pPr>
    </w:p>
    <w:p w14:paraId="4E668B7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4E668B7D" w14:textId="77777777" w:rsidR="000F77C9" w:rsidRPr="00AB0012" w:rsidRDefault="000F77C9" w:rsidP="000F77C9">
      <w:pPr>
        <w:spacing w:line="257" w:lineRule="atLeast"/>
        <w:ind w:left="709" w:right="140" w:firstLine="62"/>
        <w:jc w:val="both"/>
        <w:rPr>
          <w:color w:val="000000"/>
          <w:sz w:val="16"/>
          <w:szCs w:val="16"/>
        </w:rPr>
      </w:pPr>
    </w:p>
    <w:p w14:paraId="4E668B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E668B7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4E668B8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4E668B8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4E668B8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E668B8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4E668B84"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4E668B85"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668B86" w14:textId="77777777" w:rsidR="000F77C9" w:rsidRPr="00AB0012" w:rsidRDefault="000F77C9" w:rsidP="000F77C9">
      <w:pPr>
        <w:spacing w:line="257" w:lineRule="atLeast"/>
        <w:ind w:left="709" w:right="140" w:firstLine="62"/>
        <w:jc w:val="both"/>
        <w:rPr>
          <w:color w:val="000000"/>
          <w:sz w:val="16"/>
          <w:szCs w:val="16"/>
        </w:rPr>
      </w:pPr>
    </w:p>
    <w:p w14:paraId="4E668B8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4E668B88" w14:textId="77777777" w:rsidR="000F77C9" w:rsidRPr="00AB0012" w:rsidRDefault="000F77C9" w:rsidP="000F77C9">
      <w:pPr>
        <w:spacing w:line="257" w:lineRule="atLeast"/>
        <w:ind w:left="709" w:right="140" w:firstLine="62"/>
        <w:jc w:val="both"/>
        <w:rPr>
          <w:color w:val="000000"/>
          <w:sz w:val="16"/>
          <w:szCs w:val="16"/>
        </w:rPr>
      </w:pPr>
    </w:p>
    <w:p w14:paraId="4E668B8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E668B8A"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4E668B8B"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 xml:space="preserve">3.2.3. Tiekėjas gali keisti ir (ar) pasitelkti subtiekėjus ir (ar) specialistus šiame Sutarties poskyryje nustatytais </w:t>
      </w:r>
      <w:r w:rsidRPr="00B80709">
        <w:rPr>
          <w:rFonts w:eastAsia="Arial"/>
          <w:kern w:val="2"/>
          <w:sz w:val="22"/>
          <w:szCs w:val="22"/>
        </w:rPr>
        <w:lastRenderedPageBreak/>
        <w:t>atvejais ir tvarka.</w:t>
      </w:r>
    </w:p>
    <w:p w14:paraId="4E668B8C"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4E668B8D"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4E668B8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4E668B8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E668B90"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E668B91"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Jeigu subtiekėjo padėtis neatitinka bent vieno iš nurodytų reikalavimų, Pirkėjas reikalauja pakeisti šį subtiekėją reikalavimus atitinkančiu </w:t>
      </w:r>
      <w:proofErr w:type="spellStart"/>
      <w:r w:rsidRPr="00B80709">
        <w:rPr>
          <w:rFonts w:eastAsia="Cambria"/>
          <w:kern w:val="2"/>
          <w:sz w:val="22"/>
          <w:szCs w:val="22"/>
        </w:rPr>
        <w:t>subtiekėju.Pirkėjas</w:t>
      </w:r>
      <w:proofErr w:type="spellEnd"/>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E668B92"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4E668B93"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4E668B94"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E668B95"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4E668B96"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4E668B97"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68B98"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4E668B99"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4E668B9A"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B80709">
        <w:rPr>
          <w:rFonts w:eastAsia="Cambria"/>
          <w:color w:val="000000"/>
          <w:kern w:val="2"/>
          <w:sz w:val="22"/>
          <w:szCs w:val="22"/>
        </w:rPr>
        <w:t>reikalavimusir</w:t>
      </w:r>
      <w:proofErr w:type="spellEnd"/>
      <w:r w:rsidRPr="00B80709">
        <w:rPr>
          <w:rFonts w:eastAsia="Cambria"/>
          <w:color w:val="000000"/>
          <w:kern w:val="2"/>
          <w:sz w:val="22"/>
          <w:szCs w:val="22"/>
        </w:rPr>
        <w:t xml:space="preserve"> Tiekėjo pasiūlyme nurodytas Kokybinių kriterijų reikšmes.</w:t>
      </w:r>
    </w:p>
    <w:p w14:paraId="4E668B9B"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 xml:space="preserve">kurio </w:t>
      </w:r>
      <w:r w:rsidRPr="00B80709">
        <w:rPr>
          <w:rFonts w:eastAsia="Arial"/>
          <w:kern w:val="2"/>
          <w:sz w:val="22"/>
          <w:szCs w:val="22"/>
        </w:rPr>
        <w:lastRenderedPageBreak/>
        <w:t xml:space="preserve">pajėgumais Tiekėjas rėmėsi, kad atitiktų pirkimo dokumentuose nustatytus kvalifikacijos </w:t>
      </w:r>
      <w:proofErr w:type="spellStart"/>
      <w:r w:rsidRPr="00B80709">
        <w:rPr>
          <w:rFonts w:eastAsia="Arial"/>
          <w:kern w:val="2"/>
          <w:sz w:val="22"/>
          <w:szCs w:val="22"/>
        </w:rPr>
        <w:t>reikalavimus,ir</w:t>
      </w:r>
      <w:proofErr w:type="spellEnd"/>
      <w:r w:rsidRPr="00B80709">
        <w:rPr>
          <w:rFonts w:eastAsia="Arial"/>
          <w:kern w:val="2"/>
          <w:sz w:val="22"/>
          <w:szCs w:val="22"/>
        </w:rPr>
        <w:t xml:space="preserve"> (ar) specialisto </w:t>
      </w:r>
      <w:r w:rsidRPr="00B80709">
        <w:rPr>
          <w:rFonts w:eastAsia="Cambria"/>
          <w:kern w:val="2"/>
          <w:sz w:val="22"/>
          <w:szCs w:val="22"/>
        </w:rPr>
        <w:t>keitimo pateikti Pirkėjui šiuos dokumentus:</w:t>
      </w:r>
    </w:p>
    <w:p w14:paraId="4E668B9C"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E668B9D"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 xml:space="preserve">nacionalinio saugumo interesams bei </w:t>
      </w:r>
      <w:proofErr w:type="spellStart"/>
      <w:r w:rsidRPr="00B80709">
        <w:rPr>
          <w:rFonts w:eastAsia="Arial"/>
          <w:kern w:val="2"/>
          <w:sz w:val="22"/>
          <w:szCs w:val="22"/>
        </w:rPr>
        <w:t>reikalavimamsnebūti</w:t>
      </w:r>
      <w:proofErr w:type="spellEnd"/>
      <w:r w:rsidRPr="00B80709">
        <w:rPr>
          <w:rFonts w:eastAsia="Arial"/>
          <w:kern w:val="2"/>
          <w:sz w:val="22"/>
          <w:szCs w:val="22"/>
        </w:rPr>
        <w:t xml:space="preserve">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4E668B9E"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4E668B9F" w14:textId="77777777" w:rsidR="000F77C9" w:rsidRPr="00AB0012" w:rsidRDefault="000F77C9" w:rsidP="000F77C9">
      <w:pPr>
        <w:spacing w:line="257" w:lineRule="atLeast"/>
        <w:ind w:left="709" w:right="140"/>
        <w:jc w:val="both"/>
        <w:rPr>
          <w:color w:val="000000"/>
          <w:sz w:val="16"/>
          <w:szCs w:val="16"/>
        </w:rPr>
      </w:pPr>
    </w:p>
    <w:p w14:paraId="4E668BA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668BA1" w14:textId="77777777" w:rsidR="000F77C9" w:rsidRPr="00AB0012" w:rsidRDefault="000F77C9" w:rsidP="000F77C9">
      <w:pPr>
        <w:spacing w:line="257" w:lineRule="atLeast"/>
        <w:ind w:left="709" w:right="140" w:firstLine="62"/>
        <w:jc w:val="both"/>
        <w:rPr>
          <w:color w:val="000000"/>
          <w:sz w:val="16"/>
          <w:szCs w:val="16"/>
        </w:rPr>
      </w:pPr>
    </w:p>
    <w:p w14:paraId="4E668B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E668B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E668BA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4E668BA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4E668B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4E668BA7"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4E668BA8"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E668BA9" w14:textId="77777777" w:rsidR="000F77C9" w:rsidRPr="00AB0012" w:rsidRDefault="000F77C9" w:rsidP="000F77C9">
      <w:pPr>
        <w:ind w:left="709" w:right="140"/>
        <w:rPr>
          <w:sz w:val="16"/>
          <w:szCs w:val="16"/>
        </w:rPr>
      </w:pPr>
    </w:p>
    <w:p w14:paraId="4E668BAA"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4E668BAB" w14:textId="77777777" w:rsidR="000F77C9" w:rsidRPr="00AB0012" w:rsidRDefault="000F77C9" w:rsidP="000F77C9">
      <w:pPr>
        <w:spacing w:line="257" w:lineRule="atLeast"/>
        <w:ind w:left="709" w:right="140" w:firstLine="62"/>
        <w:jc w:val="both"/>
        <w:rPr>
          <w:color w:val="000000"/>
          <w:sz w:val="16"/>
          <w:szCs w:val="16"/>
        </w:rPr>
      </w:pPr>
    </w:p>
    <w:p w14:paraId="4E66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4E668BA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4E668BA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E668B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4E668BB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4E668BB1" w14:textId="77777777" w:rsidR="000F77C9" w:rsidRPr="00AB0012" w:rsidRDefault="000F77C9" w:rsidP="000F77C9">
      <w:pPr>
        <w:spacing w:line="257" w:lineRule="atLeast"/>
        <w:ind w:left="709" w:right="140" w:firstLine="62"/>
        <w:jc w:val="both"/>
        <w:rPr>
          <w:color w:val="000000"/>
          <w:sz w:val="16"/>
          <w:szCs w:val="16"/>
        </w:rPr>
      </w:pPr>
    </w:p>
    <w:p w14:paraId="4E668BB2"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4E668BB3" w14:textId="77777777" w:rsidR="000F77C9" w:rsidRPr="00AB0012" w:rsidRDefault="000F77C9" w:rsidP="000F77C9">
      <w:pPr>
        <w:spacing w:line="257" w:lineRule="atLeast"/>
        <w:ind w:left="709" w:right="140" w:firstLine="62"/>
        <w:jc w:val="both"/>
        <w:rPr>
          <w:color w:val="000000"/>
          <w:sz w:val="16"/>
          <w:szCs w:val="16"/>
        </w:rPr>
      </w:pPr>
    </w:p>
    <w:p w14:paraId="4E668BB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4E668BB5" w14:textId="77777777" w:rsidR="000F77C9" w:rsidRPr="003141DC" w:rsidRDefault="000F77C9" w:rsidP="000F77C9">
      <w:pPr>
        <w:spacing w:line="257" w:lineRule="atLeast"/>
        <w:ind w:left="709" w:right="140" w:firstLine="62"/>
        <w:rPr>
          <w:color w:val="000000"/>
          <w:sz w:val="16"/>
          <w:szCs w:val="16"/>
        </w:rPr>
      </w:pPr>
    </w:p>
    <w:p w14:paraId="4E668B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E668BB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4E668BB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E668BB9" w14:textId="77777777" w:rsidR="000F77C9" w:rsidRPr="003141DC" w:rsidRDefault="000F77C9" w:rsidP="000F77C9">
      <w:pPr>
        <w:spacing w:line="257" w:lineRule="atLeast"/>
        <w:ind w:left="709" w:right="140" w:firstLine="115"/>
        <w:jc w:val="both"/>
        <w:rPr>
          <w:color w:val="000000"/>
          <w:sz w:val="16"/>
          <w:szCs w:val="16"/>
        </w:rPr>
      </w:pPr>
    </w:p>
    <w:p w14:paraId="4E668BBA"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E668BBB" w14:textId="77777777" w:rsidR="000F77C9" w:rsidRPr="003141DC" w:rsidRDefault="000F77C9" w:rsidP="000F77C9">
      <w:pPr>
        <w:spacing w:line="257" w:lineRule="atLeast"/>
        <w:ind w:left="709" w:right="140" w:firstLine="62"/>
        <w:jc w:val="both"/>
        <w:rPr>
          <w:color w:val="000000"/>
          <w:sz w:val="16"/>
          <w:szCs w:val="16"/>
        </w:rPr>
      </w:pPr>
    </w:p>
    <w:p w14:paraId="4E668B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E668BB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E668B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668BBF" w14:textId="77777777" w:rsidR="000F77C9" w:rsidRPr="003141DC" w:rsidRDefault="000F77C9" w:rsidP="000F77C9">
      <w:pPr>
        <w:spacing w:line="257" w:lineRule="atLeast"/>
        <w:ind w:left="709" w:right="140" w:firstLine="62"/>
        <w:jc w:val="both"/>
        <w:rPr>
          <w:color w:val="000000"/>
          <w:sz w:val="16"/>
          <w:szCs w:val="16"/>
        </w:rPr>
      </w:pPr>
    </w:p>
    <w:p w14:paraId="4E668BC0"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4E668BC1" w14:textId="77777777" w:rsidR="000F77C9" w:rsidRPr="003141DC" w:rsidRDefault="000F77C9" w:rsidP="000F77C9">
      <w:pPr>
        <w:spacing w:line="257" w:lineRule="atLeast"/>
        <w:ind w:left="709" w:right="140" w:firstLine="62"/>
        <w:jc w:val="both"/>
        <w:rPr>
          <w:color w:val="000000"/>
          <w:sz w:val="16"/>
          <w:szCs w:val="16"/>
        </w:rPr>
      </w:pPr>
    </w:p>
    <w:p w14:paraId="4E668B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4E668BC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E668BC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4E668BC5" w14:textId="77777777" w:rsidR="000F77C9" w:rsidRPr="003141DC" w:rsidRDefault="000F77C9" w:rsidP="000F77C9">
      <w:pPr>
        <w:spacing w:line="257" w:lineRule="atLeast"/>
        <w:ind w:left="709" w:right="140" w:firstLine="62"/>
        <w:jc w:val="both"/>
        <w:rPr>
          <w:color w:val="000000"/>
          <w:sz w:val="16"/>
          <w:szCs w:val="16"/>
        </w:rPr>
      </w:pPr>
    </w:p>
    <w:p w14:paraId="4E668BC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4E668BC7" w14:textId="77777777" w:rsidR="000F77C9" w:rsidRPr="003141DC" w:rsidRDefault="000F77C9" w:rsidP="000F77C9">
      <w:pPr>
        <w:spacing w:line="257" w:lineRule="atLeast"/>
        <w:ind w:left="709" w:right="140" w:firstLine="62"/>
        <w:rPr>
          <w:color w:val="000000"/>
          <w:sz w:val="16"/>
          <w:szCs w:val="16"/>
        </w:rPr>
      </w:pPr>
    </w:p>
    <w:p w14:paraId="4E668B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4E668BC9" w14:textId="77777777" w:rsidR="000F77C9" w:rsidRPr="003141DC" w:rsidRDefault="000F77C9" w:rsidP="000F77C9">
      <w:pPr>
        <w:spacing w:line="257" w:lineRule="atLeast"/>
        <w:ind w:left="709" w:right="140" w:firstLine="62"/>
        <w:rPr>
          <w:color w:val="000000"/>
          <w:sz w:val="16"/>
          <w:szCs w:val="16"/>
        </w:rPr>
      </w:pPr>
    </w:p>
    <w:p w14:paraId="4E668B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4E668BC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4E668B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E668B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4E668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4E668B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E668BD0" w14:textId="77777777" w:rsidR="000F77C9" w:rsidRPr="003141DC" w:rsidRDefault="000F77C9" w:rsidP="000F77C9">
      <w:pPr>
        <w:spacing w:line="257" w:lineRule="atLeast"/>
        <w:ind w:left="709" w:right="140" w:firstLine="62"/>
        <w:jc w:val="both"/>
        <w:rPr>
          <w:color w:val="000000"/>
          <w:sz w:val="16"/>
          <w:szCs w:val="16"/>
        </w:rPr>
      </w:pPr>
    </w:p>
    <w:p w14:paraId="4E668BD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4E668BD2" w14:textId="77777777" w:rsidR="000F77C9" w:rsidRPr="003141DC" w:rsidRDefault="000F77C9" w:rsidP="000F77C9">
      <w:pPr>
        <w:spacing w:line="257" w:lineRule="atLeast"/>
        <w:ind w:left="709" w:right="140" w:firstLine="62"/>
        <w:jc w:val="both"/>
        <w:rPr>
          <w:color w:val="000000"/>
          <w:sz w:val="16"/>
          <w:szCs w:val="16"/>
        </w:rPr>
      </w:pPr>
    </w:p>
    <w:p w14:paraId="4E668B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E668B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E668B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4E668BD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4E668B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4E668B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4E668B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4E668B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E668B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E668BD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E668B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4E668BD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668BD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E668BE0" w14:textId="77777777" w:rsidR="000F77C9" w:rsidRPr="00B80709" w:rsidRDefault="000F77C9" w:rsidP="000F77C9">
      <w:pPr>
        <w:spacing w:line="257" w:lineRule="atLeast"/>
        <w:ind w:left="709" w:right="140" w:firstLine="62"/>
        <w:jc w:val="both"/>
        <w:rPr>
          <w:color w:val="000000"/>
          <w:sz w:val="22"/>
          <w:szCs w:val="22"/>
        </w:rPr>
      </w:pPr>
    </w:p>
    <w:p w14:paraId="4E668BE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4E668BE2" w14:textId="77777777" w:rsidR="000F77C9" w:rsidRPr="003141DC" w:rsidRDefault="000F77C9" w:rsidP="000F77C9">
      <w:pPr>
        <w:spacing w:line="257" w:lineRule="atLeast"/>
        <w:ind w:left="709" w:right="140" w:firstLine="62"/>
        <w:rPr>
          <w:color w:val="000000"/>
          <w:sz w:val="16"/>
          <w:szCs w:val="16"/>
        </w:rPr>
      </w:pPr>
    </w:p>
    <w:p w14:paraId="4E668BE3"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4E668BE4" w14:textId="77777777" w:rsidR="000F77C9" w:rsidRPr="003141DC" w:rsidRDefault="000F77C9" w:rsidP="000F77C9">
      <w:pPr>
        <w:spacing w:line="257" w:lineRule="atLeast"/>
        <w:ind w:left="709" w:right="140" w:firstLine="62"/>
        <w:rPr>
          <w:color w:val="000000"/>
          <w:sz w:val="16"/>
          <w:szCs w:val="16"/>
        </w:rPr>
      </w:pPr>
    </w:p>
    <w:p w14:paraId="4E668BE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E668B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E668BE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E668BE8" w14:textId="77777777" w:rsidR="000F77C9" w:rsidRPr="003141DC" w:rsidRDefault="000F77C9" w:rsidP="000F77C9">
      <w:pPr>
        <w:spacing w:line="257" w:lineRule="atLeast"/>
        <w:ind w:left="709" w:right="140" w:firstLine="62"/>
        <w:jc w:val="both"/>
        <w:rPr>
          <w:color w:val="000000"/>
          <w:sz w:val="16"/>
          <w:szCs w:val="16"/>
        </w:rPr>
      </w:pPr>
    </w:p>
    <w:p w14:paraId="4E668BE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4E668BEA" w14:textId="77777777" w:rsidR="000F77C9" w:rsidRPr="003141DC" w:rsidRDefault="000F77C9" w:rsidP="000F77C9">
      <w:pPr>
        <w:spacing w:line="257" w:lineRule="atLeast"/>
        <w:ind w:left="709" w:right="140" w:firstLine="62"/>
        <w:jc w:val="both"/>
        <w:rPr>
          <w:color w:val="000000"/>
          <w:sz w:val="16"/>
          <w:szCs w:val="16"/>
        </w:rPr>
      </w:pPr>
    </w:p>
    <w:p w14:paraId="4E668BE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E668BE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E668BED"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E668BE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E668BEF"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4E668BF0"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4E668BF1"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E668BF2" w14:textId="77777777" w:rsidR="000F77C9" w:rsidRPr="003141DC" w:rsidRDefault="000F77C9" w:rsidP="000F77C9">
      <w:pPr>
        <w:ind w:left="709" w:right="140"/>
        <w:rPr>
          <w:sz w:val="16"/>
          <w:szCs w:val="16"/>
        </w:rPr>
      </w:pPr>
    </w:p>
    <w:p w14:paraId="4E668BF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4E668BF4" w14:textId="77777777" w:rsidR="000F77C9" w:rsidRPr="003141DC" w:rsidRDefault="000F77C9" w:rsidP="000F77C9">
      <w:pPr>
        <w:spacing w:line="257" w:lineRule="atLeast"/>
        <w:ind w:left="709" w:right="140" w:firstLine="62"/>
        <w:jc w:val="both"/>
        <w:rPr>
          <w:color w:val="000000"/>
          <w:sz w:val="16"/>
          <w:szCs w:val="16"/>
        </w:rPr>
      </w:pPr>
    </w:p>
    <w:p w14:paraId="4E668B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4E668B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E668BF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4E668BF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14:paraId="4E668BF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E668BF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4E668B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668BFC" w14:textId="77777777" w:rsidR="000F77C9" w:rsidRPr="003141DC" w:rsidRDefault="000F77C9" w:rsidP="000F77C9">
      <w:pPr>
        <w:spacing w:line="257" w:lineRule="atLeast"/>
        <w:ind w:left="709" w:right="140" w:firstLine="62"/>
        <w:jc w:val="both"/>
        <w:rPr>
          <w:color w:val="000000"/>
          <w:sz w:val="16"/>
          <w:szCs w:val="16"/>
        </w:rPr>
      </w:pPr>
    </w:p>
    <w:p w14:paraId="4E668BF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E668BFE" w14:textId="77777777" w:rsidR="000F77C9" w:rsidRPr="003141DC" w:rsidRDefault="000F77C9" w:rsidP="000F77C9">
      <w:pPr>
        <w:spacing w:line="257" w:lineRule="atLeast"/>
        <w:ind w:left="709" w:right="140" w:firstLine="62"/>
        <w:jc w:val="both"/>
        <w:rPr>
          <w:color w:val="000000"/>
          <w:sz w:val="16"/>
          <w:szCs w:val="16"/>
        </w:rPr>
      </w:pPr>
    </w:p>
    <w:p w14:paraId="4E668B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4E668C00"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E668C01"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p>
    <w:p w14:paraId="4E668C02"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4E668C0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4E668C0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E668C0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E668C06" w14:textId="77777777" w:rsidR="000F77C9" w:rsidRPr="003141DC" w:rsidRDefault="000F77C9" w:rsidP="000F77C9">
      <w:pPr>
        <w:spacing w:line="257" w:lineRule="atLeast"/>
        <w:ind w:left="709" w:right="140" w:firstLine="62"/>
        <w:jc w:val="both"/>
        <w:rPr>
          <w:color w:val="000000"/>
          <w:sz w:val="16"/>
          <w:szCs w:val="16"/>
        </w:rPr>
      </w:pPr>
    </w:p>
    <w:p w14:paraId="4E668C07"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4E668C08" w14:textId="77777777" w:rsidR="000F77C9" w:rsidRPr="003141DC" w:rsidRDefault="000F77C9" w:rsidP="000F77C9">
      <w:pPr>
        <w:spacing w:line="257" w:lineRule="atLeast"/>
        <w:ind w:left="709" w:right="140" w:firstLine="62"/>
        <w:rPr>
          <w:color w:val="000000"/>
          <w:sz w:val="16"/>
          <w:szCs w:val="16"/>
        </w:rPr>
      </w:pPr>
    </w:p>
    <w:p w14:paraId="4E668C0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E668C0A" w14:textId="77777777" w:rsidR="000F77C9" w:rsidRPr="003141DC" w:rsidRDefault="000F77C9" w:rsidP="000F77C9">
      <w:pPr>
        <w:spacing w:line="257" w:lineRule="atLeast"/>
        <w:ind w:left="709" w:right="140" w:firstLine="62"/>
        <w:jc w:val="both"/>
        <w:rPr>
          <w:color w:val="000000"/>
          <w:sz w:val="16"/>
          <w:szCs w:val="16"/>
        </w:rPr>
      </w:pPr>
    </w:p>
    <w:p w14:paraId="4E668C0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4E668C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4E668C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4E668C0E" w14:textId="77777777" w:rsidR="000F77C9" w:rsidRPr="003141DC" w:rsidRDefault="000F77C9" w:rsidP="000F77C9">
      <w:pPr>
        <w:spacing w:line="257" w:lineRule="atLeast"/>
        <w:ind w:left="709" w:right="140" w:firstLine="62"/>
        <w:jc w:val="both"/>
        <w:rPr>
          <w:color w:val="000000"/>
          <w:sz w:val="16"/>
          <w:szCs w:val="16"/>
        </w:rPr>
      </w:pPr>
    </w:p>
    <w:p w14:paraId="4E668C0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4E668C10" w14:textId="77777777" w:rsidR="000F77C9" w:rsidRPr="003141DC" w:rsidRDefault="000F77C9" w:rsidP="000F77C9">
      <w:pPr>
        <w:spacing w:line="257" w:lineRule="atLeast"/>
        <w:ind w:left="709" w:right="140" w:firstLine="62"/>
        <w:jc w:val="both"/>
        <w:rPr>
          <w:color w:val="000000"/>
          <w:sz w:val="16"/>
          <w:szCs w:val="16"/>
        </w:rPr>
      </w:pPr>
    </w:p>
    <w:p w14:paraId="4E668C1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E668C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E668C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668C14" w14:textId="77777777" w:rsidR="000F77C9" w:rsidRPr="003141DC" w:rsidRDefault="000F77C9" w:rsidP="000F77C9">
      <w:pPr>
        <w:spacing w:line="257" w:lineRule="atLeast"/>
        <w:ind w:left="709" w:right="140" w:firstLine="62"/>
        <w:jc w:val="both"/>
        <w:rPr>
          <w:color w:val="000000"/>
          <w:sz w:val="16"/>
          <w:szCs w:val="16"/>
        </w:rPr>
      </w:pPr>
    </w:p>
    <w:p w14:paraId="4E668C15"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4E668C16" w14:textId="77777777" w:rsidR="000F77C9" w:rsidRPr="003141DC" w:rsidRDefault="000F77C9" w:rsidP="000F77C9">
      <w:pPr>
        <w:spacing w:line="257" w:lineRule="atLeast"/>
        <w:ind w:left="709" w:right="140" w:firstLine="62"/>
        <w:rPr>
          <w:color w:val="000000"/>
          <w:sz w:val="16"/>
          <w:szCs w:val="16"/>
        </w:rPr>
      </w:pPr>
    </w:p>
    <w:p w14:paraId="4E668C1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E668C18" w14:textId="77777777" w:rsidR="000F77C9" w:rsidRPr="003141DC" w:rsidRDefault="000F77C9" w:rsidP="000F77C9">
      <w:pPr>
        <w:spacing w:line="257" w:lineRule="atLeast"/>
        <w:ind w:left="709" w:right="140" w:firstLine="62"/>
        <w:jc w:val="both"/>
        <w:rPr>
          <w:color w:val="000000"/>
          <w:sz w:val="16"/>
          <w:szCs w:val="16"/>
        </w:rPr>
      </w:pPr>
    </w:p>
    <w:p w14:paraId="4E668C1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E668C1A" w14:textId="77777777" w:rsidR="000F77C9" w:rsidRPr="003141DC" w:rsidRDefault="000F77C9" w:rsidP="000F77C9">
      <w:pPr>
        <w:spacing w:line="257" w:lineRule="atLeast"/>
        <w:ind w:left="709" w:right="140" w:firstLine="62"/>
        <w:jc w:val="both"/>
        <w:rPr>
          <w:color w:val="000000"/>
          <w:sz w:val="16"/>
          <w:szCs w:val="16"/>
        </w:rPr>
      </w:pPr>
    </w:p>
    <w:p w14:paraId="4E668C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68C1C"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E668C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4E668C1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E668C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E668C2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E668C2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E668C2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4E668C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E668C24"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4E668C25"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4E668C2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E668C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E668C2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E668C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E668C2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E668C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4E668C2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4E668C2D"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4E668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E668C2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E668C30" w14:textId="77777777" w:rsidR="000F77C9" w:rsidRPr="00B80709" w:rsidRDefault="000F77C9" w:rsidP="000F77C9">
      <w:pPr>
        <w:spacing w:line="257" w:lineRule="atLeast"/>
        <w:ind w:left="709" w:right="140" w:firstLine="62"/>
        <w:jc w:val="both"/>
        <w:textAlignment w:val="baseline"/>
        <w:rPr>
          <w:color w:val="000000"/>
          <w:sz w:val="22"/>
          <w:szCs w:val="22"/>
        </w:rPr>
      </w:pPr>
    </w:p>
    <w:p w14:paraId="4E668C3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4E668C32" w14:textId="77777777" w:rsidR="000F77C9" w:rsidRPr="003141DC" w:rsidRDefault="000F77C9" w:rsidP="000F77C9">
      <w:pPr>
        <w:spacing w:line="257" w:lineRule="atLeast"/>
        <w:ind w:left="709" w:right="140" w:firstLine="62"/>
        <w:jc w:val="both"/>
        <w:rPr>
          <w:color w:val="000000"/>
          <w:sz w:val="16"/>
          <w:szCs w:val="16"/>
        </w:rPr>
      </w:pPr>
    </w:p>
    <w:p w14:paraId="4E668C3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E668C3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E668C3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E668C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4E668C37" w14:textId="77777777" w:rsidR="000F77C9" w:rsidRPr="003141DC" w:rsidRDefault="000F77C9" w:rsidP="000F77C9">
      <w:pPr>
        <w:spacing w:line="257" w:lineRule="atLeast"/>
        <w:ind w:left="709" w:right="140" w:firstLine="62"/>
        <w:jc w:val="both"/>
        <w:rPr>
          <w:color w:val="000000"/>
          <w:sz w:val="16"/>
          <w:szCs w:val="16"/>
        </w:rPr>
      </w:pPr>
    </w:p>
    <w:p w14:paraId="4E668C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4E668C39" w14:textId="77777777" w:rsidR="000F77C9" w:rsidRPr="003141DC" w:rsidRDefault="000F77C9" w:rsidP="000F77C9">
      <w:pPr>
        <w:spacing w:line="257" w:lineRule="atLeast"/>
        <w:ind w:left="709" w:right="140" w:firstLine="62"/>
        <w:jc w:val="center"/>
        <w:rPr>
          <w:color w:val="000000"/>
          <w:sz w:val="16"/>
          <w:szCs w:val="16"/>
        </w:rPr>
      </w:pPr>
    </w:p>
    <w:p w14:paraId="4E668C3A"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4E668C3B" w14:textId="77777777" w:rsidR="000F77C9" w:rsidRPr="003141DC" w:rsidRDefault="000F77C9" w:rsidP="000F77C9">
      <w:pPr>
        <w:spacing w:line="257" w:lineRule="atLeast"/>
        <w:ind w:left="709" w:right="140" w:firstLine="62"/>
        <w:jc w:val="both"/>
        <w:rPr>
          <w:color w:val="000000"/>
          <w:sz w:val="16"/>
          <w:szCs w:val="16"/>
        </w:rPr>
      </w:pPr>
    </w:p>
    <w:p w14:paraId="4E668C3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4E668C3D"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E668C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4E668C3F"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4E668C40"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668C4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E668C4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E668C4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4E668C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4E668C4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4E668C4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E668C4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E668C4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E668C49" w14:textId="77777777" w:rsidR="000F77C9" w:rsidRPr="003141DC" w:rsidRDefault="000F77C9" w:rsidP="000F77C9">
      <w:pPr>
        <w:spacing w:line="257" w:lineRule="atLeast"/>
        <w:ind w:left="709" w:right="140" w:firstLine="62"/>
        <w:jc w:val="both"/>
        <w:textAlignment w:val="baseline"/>
        <w:rPr>
          <w:color w:val="000000"/>
          <w:sz w:val="16"/>
          <w:szCs w:val="16"/>
        </w:rPr>
      </w:pPr>
    </w:p>
    <w:p w14:paraId="4E668C4A"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4E668C4B" w14:textId="77777777" w:rsidR="000F77C9" w:rsidRPr="003141DC" w:rsidRDefault="000F77C9" w:rsidP="000F77C9">
      <w:pPr>
        <w:spacing w:line="257" w:lineRule="atLeast"/>
        <w:ind w:left="709" w:right="140" w:firstLine="62"/>
        <w:jc w:val="both"/>
        <w:rPr>
          <w:color w:val="000000"/>
          <w:sz w:val="16"/>
          <w:szCs w:val="16"/>
        </w:rPr>
      </w:pPr>
    </w:p>
    <w:p w14:paraId="4E668C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4E668C4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4E668C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4E668C4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 xml:space="preserve">išskyrus jeigu mobilizacijos, karo ar nepaprastosios padėties atveju yra informacinės </w:t>
      </w:r>
      <w:r w:rsidRPr="00B80709">
        <w:rPr>
          <w:rFonts w:eastAsia="Arial"/>
          <w:kern w:val="2"/>
          <w:sz w:val="22"/>
          <w:szCs w:val="22"/>
        </w:rPr>
        <w:lastRenderedPageBreak/>
        <w:t>sistemos SABIS pažeidimų, dėl kurių negalimas Pirkėjo ir Tiekėjo bendravimas ir keitimasis informacija naudojantis SABIS</w:t>
      </w:r>
      <w:r w:rsidRPr="00B80709">
        <w:rPr>
          <w:color w:val="000000"/>
          <w:sz w:val="22"/>
          <w:szCs w:val="22"/>
        </w:rPr>
        <w:t>.</w:t>
      </w:r>
    </w:p>
    <w:p w14:paraId="4E668C5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4E668C5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4E668C5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E668C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4E668C5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E668C55" w14:textId="77777777" w:rsidR="000F77C9" w:rsidRPr="003141DC" w:rsidRDefault="000F77C9" w:rsidP="000F77C9">
      <w:pPr>
        <w:spacing w:line="257" w:lineRule="atLeast"/>
        <w:ind w:left="709" w:right="140" w:firstLine="62"/>
        <w:jc w:val="both"/>
        <w:rPr>
          <w:color w:val="000000"/>
          <w:sz w:val="16"/>
          <w:szCs w:val="16"/>
        </w:rPr>
      </w:pPr>
    </w:p>
    <w:p w14:paraId="4E668C5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4E668C57" w14:textId="77777777" w:rsidR="000F77C9" w:rsidRPr="003141DC" w:rsidRDefault="000F77C9" w:rsidP="000F77C9">
      <w:pPr>
        <w:spacing w:line="257" w:lineRule="atLeast"/>
        <w:ind w:left="709" w:right="140" w:firstLine="62"/>
        <w:jc w:val="both"/>
        <w:rPr>
          <w:color w:val="000000"/>
          <w:sz w:val="16"/>
          <w:szCs w:val="16"/>
        </w:rPr>
      </w:pPr>
    </w:p>
    <w:p w14:paraId="4E668C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4E668C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E668C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4E668C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4E668C5C" w14:textId="77777777" w:rsidR="000F77C9" w:rsidRPr="003141DC" w:rsidRDefault="000F77C9" w:rsidP="000F77C9">
      <w:pPr>
        <w:spacing w:line="257" w:lineRule="atLeast"/>
        <w:ind w:left="709" w:right="140" w:firstLine="62"/>
        <w:jc w:val="both"/>
        <w:rPr>
          <w:color w:val="000000"/>
          <w:sz w:val="16"/>
          <w:szCs w:val="16"/>
        </w:rPr>
      </w:pPr>
    </w:p>
    <w:p w14:paraId="4E668C5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4E668C5E" w14:textId="77777777" w:rsidR="000F77C9" w:rsidRPr="003141DC" w:rsidRDefault="000F77C9" w:rsidP="000F77C9">
      <w:pPr>
        <w:spacing w:line="257" w:lineRule="atLeast"/>
        <w:ind w:left="709" w:right="140" w:firstLine="62"/>
        <w:jc w:val="both"/>
        <w:rPr>
          <w:color w:val="000000"/>
          <w:sz w:val="16"/>
          <w:szCs w:val="16"/>
        </w:rPr>
      </w:pPr>
    </w:p>
    <w:p w14:paraId="4E668C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E668C6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4E668C6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E668C6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E668C6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E668C6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4E668C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4E668C6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E668C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13.5. Šalis nepagrįstai atskleidusi kitos Šalies konfidencialią informaciją privalo sumokėti kitai Šaliai Specialiosiose sąlygose nurodyto dydžio baudą.</w:t>
      </w:r>
    </w:p>
    <w:p w14:paraId="4E668C68" w14:textId="77777777" w:rsidR="000F77C9" w:rsidRPr="00B80709" w:rsidRDefault="000F77C9" w:rsidP="000F77C9">
      <w:pPr>
        <w:spacing w:line="257" w:lineRule="atLeast"/>
        <w:ind w:left="709" w:right="140" w:firstLine="62"/>
        <w:jc w:val="both"/>
        <w:rPr>
          <w:color w:val="000000"/>
          <w:sz w:val="22"/>
          <w:szCs w:val="22"/>
        </w:rPr>
      </w:pPr>
    </w:p>
    <w:p w14:paraId="4E668C6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4E668C6A" w14:textId="77777777" w:rsidR="000F77C9" w:rsidRPr="003141DC" w:rsidRDefault="000F77C9" w:rsidP="000F77C9">
      <w:pPr>
        <w:spacing w:line="257" w:lineRule="atLeast"/>
        <w:ind w:left="709" w:right="140" w:firstLine="62"/>
        <w:jc w:val="both"/>
        <w:rPr>
          <w:color w:val="000000"/>
          <w:sz w:val="16"/>
          <w:szCs w:val="16"/>
        </w:rPr>
      </w:pPr>
    </w:p>
    <w:p w14:paraId="4E668C6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4E668C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668C6D" w14:textId="77777777" w:rsidR="000F77C9" w:rsidRPr="003141DC" w:rsidRDefault="000F77C9" w:rsidP="000F77C9">
      <w:pPr>
        <w:spacing w:line="257" w:lineRule="atLeast"/>
        <w:ind w:left="709" w:right="140" w:firstLine="115"/>
        <w:jc w:val="both"/>
        <w:rPr>
          <w:color w:val="000000"/>
          <w:sz w:val="16"/>
          <w:szCs w:val="16"/>
        </w:rPr>
      </w:pPr>
    </w:p>
    <w:p w14:paraId="4E668C6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4E668C6F" w14:textId="77777777" w:rsidR="000F77C9" w:rsidRPr="003141DC" w:rsidRDefault="000F77C9" w:rsidP="000F77C9">
      <w:pPr>
        <w:spacing w:line="257" w:lineRule="atLeast"/>
        <w:ind w:left="709" w:right="140" w:firstLine="62"/>
        <w:jc w:val="both"/>
        <w:rPr>
          <w:color w:val="000000"/>
          <w:sz w:val="16"/>
          <w:szCs w:val="16"/>
        </w:rPr>
      </w:pPr>
    </w:p>
    <w:p w14:paraId="4E668C7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E668C7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E668C7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4E668C73" w14:textId="77777777" w:rsidR="000F77C9" w:rsidRPr="003141DC" w:rsidRDefault="000F77C9" w:rsidP="000F77C9">
      <w:pPr>
        <w:spacing w:line="257" w:lineRule="atLeast"/>
        <w:ind w:left="709" w:right="140" w:firstLine="62"/>
        <w:jc w:val="both"/>
        <w:textAlignment w:val="baseline"/>
        <w:rPr>
          <w:color w:val="000000"/>
          <w:sz w:val="16"/>
          <w:szCs w:val="16"/>
        </w:rPr>
      </w:pPr>
    </w:p>
    <w:p w14:paraId="4E668C7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E668C75" w14:textId="77777777" w:rsidR="000F77C9" w:rsidRPr="003141DC" w:rsidRDefault="000F77C9" w:rsidP="000F77C9">
      <w:pPr>
        <w:spacing w:line="257" w:lineRule="atLeast"/>
        <w:ind w:left="709" w:right="140" w:firstLine="62"/>
        <w:jc w:val="both"/>
        <w:rPr>
          <w:color w:val="000000"/>
          <w:sz w:val="16"/>
          <w:szCs w:val="16"/>
        </w:rPr>
      </w:pPr>
    </w:p>
    <w:p w14:paraId="4E668C7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E668C7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E668C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668C7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E668C7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E668C7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668C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16.1.6. visi Šalies pareiškimai ir garantijos yra išsamūs ir nepalieka nutylėtų jokių aplinkybių, kurios darytų šiuos pareiškimus ar garantijas neteisingais.</w:t>
      </w:r>
    </w:p>
    <w:p w14:paraId="4E668C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E668C7E"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E668C7F"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E668C80"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4E668C81" w14:textId="77777777" w:rsidR="000F77C9" w:rsidRPr="003141DC" w:rsidRDefault="000F77C9" w:rsidP="000F77C9">
      <w:pPr>
        <w:spacing w:line="257" w:lineRule="atLeast"/>
        <w:ind w:left="709" w:right="140" w:firstLine="62"/>
        <w:jc w:val="both"/>
        <w:rPr>
          <w:color w:val="000000"/>
          <w:sz w:val="16"/>
          <w:szCs w:val="16"/>
        </w:rPr>
      </w:pPr>
    </w:p>
    <w:p w14:paraId="4E668C8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E668C8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E668C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668C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4E668C8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668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E668C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668C89" w14:textId="77777777" w:rsidR="000F77C9" w:rsidRPr="003141DC" w:rsidRDefault="000F77C9" w:rsidP="000F77C9">
      <w:pPr>
        <w:spacing w:line="257" w:lineRule="atLeast"/>
        <w:ind w:left="709" w:right="140" w:firstLine="115"/>
        <w:jc w:val="both"/>
        <w:rPr>
          <w:color w:val="000000"/>
          <w:sz w:val="16"/>
          <w:szCs w:val="16"/>
        </w:rPr>
      </w:pPr>
    </w:p>
    <w:p w14:paraId="4E668C8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4E668C8B" w14:textId="77777777" w:rsidR="000F77C9" w:rsidRPr="003141DC" w:rsidRDefault="000F77C9" w:rsidP="000F77C9">
      <w:pPr>
        <w:spacing w:line="257" w:lineRule="atLeast"/>
        <w:ind w:left="709" w:right="140" w:firstLine="62"/>
        <w:jc w:val="both"/>
        <w:rPr>
          <w:color w:val="000000"/>
          <w:sz w:val="16"/>
          <w:szCs w:val="16"/>
        </w:rPr>
      </w:pPr>
    </w:p>
    <w:p w14:paraId="4E668C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4E668C8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4E668C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E668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E668C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E668C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E668C92" w14:textId="77777777" w:rsidR="000F77C9" w:rsidRPr="003141DC" w:rsidRDefault="000F77C9" w:rsidP="000F77C9">
      <w:pPr>
        <w:spacing w:line="257" w:lineRule="atLeast"/>
        <w:ind w:left="709" w:right="140" w:firstLine="62"/>
        <w:jc w:val="both"/>
        <w:rPr>
          <w:color w:val="000000"/>
          <w:sz w:val="16"/>
          <w:szCs w:val="16"/>
        </w:rPr>
      </w:pPr>
    </w:p>
    <w:p w14:paraId="4E668C9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4E668C94" w14:textId="77777777" w:rsidR="000F77C9" w:rsidRPr="003141DC" w:rsidRDefault="000F77C9" w:rsidP="000F77C9">
      <w:pPr>
        <w:spacing w:line="257" w:lineRule="atLeast"/>
        <w:ind w:left="709" w:right="140" w:firstLine="62"/>
        <w:jc w:val="both"/>
        <w:rPr>
          <w:color w:val="000000"/>
          <w:sz w:val="16"/>
          <w:szCs w:val="16"/>
        </w:rPr>
      </w:pPr>
    </w:p>
    <w:p w14:paraId="4E668C9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E668C9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E668C97" w14:textId="77777777" w:rsidR="000F77C9" w:rsidRPr="003141DC" w:rsidRDefault="000F77C9" w:rsidP="000F77C9">
      <w:pPr>
        <w:spacing w:line="257" w:lineRule="atLeast"/>
        <w:ind w:left="709" w:right="140" w:firstLine="62"/>
        <w:jc w:val="both"/>
        <w:rPr>
          <w:color w:val="000000"/>
          <w:sz w:val="16"/>
          <w:szCs w:val="16"/>
        </w:rPr>
      </w:pPr>
    </w:p>
    <w:p w14:paraId="4E668C9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4E668C99" w14:textId="77777777" w:rsidR="000F77C9" w:rsidRPr="003141DC" w:rsidRDefault="000F77C9" w:rsidP="000F77C9">
      <w:pPr>
        <w:spacing w:line="257" w:lineRule="atLeast"/>
        <w:ind w:left="709" w:right="140" w:firstLine="62"/>
        <w:jc w:val="both"/>
        <w:rPr>
          <w:color w:val="000000"/>
          <w:sz w:val="16"/>
          <w:szCs w:val="16"/>
        </w:rPr>
      </w:pPr>
    </w:p>
    <w:p w14:paraId="4E668C9A"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4E668C9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4E668C9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E668C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E668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E668C9F" w14:textId="77777777" w:rsidR="000F77C9" w:rsidRPr="003141DC" w:rsidRDefault="000F77C9" w:rsidP="000F77C9">
      <w:pPr>
        <w:spacing w:line="257" w:lineRule="atLeast"/>
        <w:ind w:left="709" w:right="140" w:firstLine="62"/>
        <w:jc w:val="both"/>
        <w:rPr>
          <w:color w:val="000000"/>
          <w:sz w:val="16"/>
          <w:szCs w:val="16"/>
        </w:rPr>
      </w:pPr>
    </w:p>
    <w:p w14:paraId="4E668CA0"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E668CA1" w14:textId="77777777" w:rsidR="000F77C9" w:rsidRPr="003141DC" w:rsidRDefault="000F77C9" w:rsidP="000F77C9">
      <w:pPr>
        <w:spacing w:line="257" w:lineRule="atLeast"/>
        <w:ind w:left="709" w:right="140" w:firstLine="62"/>
        <w:jc w:val="both"/>
        <w:rPr>
          <w:color w:val="000000"/>
          <w:sz w:val="16"/>
          <w:szCs w:val="16"/>
        </w:rPr>
      </w:pPr>
    </w:p>
    <w:p w14:paraId="4E668CA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21.1. Nesant Tiekėjo kaltės ir esant aplinkybėms, kurių Sutarties Šalis negalėjo numatyti Sutarties sudarymo metu, dėl kurių Sutarties Šalis negali vykdyti savo sutartinių įsipareigojimų ir (arba) esant kitoms </w:t>
      </w:r>
      <w:r w:rsidRPr="00B80709">
        <w:rPr>
          <w:sz w:val="22"/>
          <w:szCs w:val="22"/>
        </w:rPr>
        <w:lastRenderedPageBreak/>
        <w:t>nenumatytoms aplinkybėms, Sutarties šalys turi teisę inicijuoti Prekių (jų dalies) tiekimo sustabdymą iki atitinkamų aplinkybių pasibaigimo. </w:t>
      </w:r>
    </w:p>
    <w:p w14:paraId="4E668CA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4E668CA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E668C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4E668C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4E668CA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4E668CA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4E668CA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4E668CA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4E668CA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4E668CAC"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4E668CAD"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E668CAE"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4E668CA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E668CB0"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668CB1"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E668CB2"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E668CB3"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E668CB4"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E668CB5"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E668CB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E668CB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E668CB8" w14:textId="77777777" w:rsidR="000F77C9" w:rsidRPr="003141DC" w:rsidRDefault="000F77C9" w:rsidP="000F77C9">
      <w:pPr>
        <w:spacing w:line="257" w:lineRule="atLeast"/>
        <w:ind w:left="709" w:right="140" w:firstLine="62"/>
        <w:jc w:val="both"/>
        <w:textAlignment w:val="baseline"/>
        <w:rPr>
          <w:color w:val="000000"/>
          <w:sz w:val="16"/>
          <w:szCs w:val="16"/>
        </w:rPr>
      </w:pPr>
    </w:p>
    <w:p w14:paraId="4E668CB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4E668CBA" w14:textId="77777777" w:rsidR="000F77C9" w:rsidRPr="003141DC" w:rsidRDefault="000F77C9" w:rsidP="000F77C9">
      <w:pPr>
        <w:spacing w:line="257" w:lineRule="atLeast"/>
        <w:ind w:left="709" w:right="140" w:firstLine="62"/>
        <w:jc w:val="both"/>
        <w:rPr>
          <w:color w:val="000000"/>
          <w:sz w:val="16"/>
          <w:szCs w:val="16"/>
        </w:rPr>
      </w:pPr>
    </w:p>
    <w:p w14:paraId="4E668CB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4E668CBC" w14:textId="77777777" w:rsidR="000F77C9" w:rsidRPr="003141DC" w:rsidRDefault="000F77C9" w:rsidP="000F77C9">
      <w:pPr>
        <w:spacing w:line="257" w:lineRule="atLeast"/>
        <w:ind w:left="709" w:right="140" w:firstLine="62"/>
        <w:jc w:val="both"/>
        <w:rPr>
          <w:color w:val="000000"/>
          <w:sz w:val="16"/>
          <w:szCs w:val="16"/>
        </w:rPr>
      </w:pPr>
    </w:p>
    <w:p w14:paraId="4E668C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4E668CBE" w14:textId="77777777" w:rsidR="000F77C9" w:rsidRPr="002E59B2" w:rsidRDefault="000F77C9" w:rsidP="000F77C9">
      <w:pPr>
        <w:spacing w:line="257" w:lineRule="atLeast"/>
        <w:ind w:left="709" w:right="140" w:firstLine="62"/>
        <w:jc w:val="both"/>
        <w:rPr>
          <w:color w:val="000000"/>
          <w:sz w:val="16"/>
          <w:szCs w:val="16"/>
        </w:rPr>
      </w:pPr>
    </w:p>
    <w:p w14:paraId="4E668CB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668CC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E668CC1" w14:textId="77777777" w:rsidR="000F77C9" w:rsidRPr="002E59B2" w:rsidRDefault="000F77C9" w:rsidP="000F77C9">
      <w:pPr>
        <w:spacing w:line="257" w:lineRule="atLeast"/>
        <w:ind w:left="709" w:right="140" w:firstLine="62"/>
        <w:jc w:val="both"/>
        <w:textAlignment w:val="baseline"/>
        <w:rPr>
          <w:color w:val="000000"/>
          <w:sz w:val="16"/>
          <w:szCs w:val="16"/>
        </w:rPr>
      </w:pPr>
    </w:p>
    <w:p w14:paraId="4E668CC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4E668CC3" w14:textId="77777777" w:rsidR="000F77C9" w:rsidRPr="002E59B2" w:rsidRDefault="000F77C9" w:rsidP="000F77C9">
      <w:pPr>
        <w:spacing w:line="257" w:lineRule="atLeast"/>
        <w:ind w:left="709" w:right="140" w:firstLine="62"/>
        <w:jc w:val="both"/>
        <w:rPr>
          <w:color w:val="000000"/>
          <w:sz w:val="16"/>
          <w:szCs w:val="16"/>
        </w:rPr>
      </w:pPr>
    </w:p>
    <w:p w14:paraId="4E668CC4"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E668CC5"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4E668CC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4E668CC7"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4E668CC8"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E668CC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4E668CC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E668C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4E668CCC"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4E668CCD"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4E668CC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22.2.2.9. Pirkėjas iš pirkimų priežiūrą atliekančių institucijų gauna nurodymą ar rekomendaciją nutraukti Sutartį;</w:t>
      </w:r>
    </w:p>
    <w:p w14:paraId="4E668C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E668CD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4E668CD1"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4E668CD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E668CD3"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4E668CD4"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E668C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E668CD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E668CD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4E668CD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4E668CD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4E668CDA" w14:textId="77777777" w:rsidR="000F77C9" w:rsidRPr="002E59B2" w:rsidRDefault="000F77C9" w:rsidP="000F77C9">
      <w:pPr>
        <w:spacing w:line="257" w:lineRule="atLeast"/>
        <w:ind w:left="709" w:right="140" w:firstLine="62"/>
        <w:jc w:val="both"/>
        <w:textAlignment w:val="baseline"/>
        <w:rPr>
          <w:color w:val="000000"/>
          <w:sz w:val="16"/>
          <w:szCs w:val="16"/>
        </w:rPr>
      </w:pPr>
    </w:p>
    <w:p w14:paraId="4E668CD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E668CDC" w14:textId="77777777" w:rsidR="000F77C9" w:rsidRPr="002E59B2" w:rsidRDefault="000F77C9" w:rsidP="000F77C9">
      <w:pPr>
        <w:spacing w:line="257" w:lineRule="atLeast"/>
        <w:ind w:left="709" w:right="140" w:firstLine="62"/>
        <w:jc w:val="both"/>
        <w:rPr>
          <w:color w:val="000000"/>
          <w:sz w:val="16"/>
          <w:szCs w:val="16"/>
        </w:rPr>
      </w:pPr>
    </w:p>
    <w:p w14:paraId="4E668CDD"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E668CD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E668CD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E668CE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4E668CE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E668CE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4E668CE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E668CE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E668CE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E668CE6" w14:textId="77777777" w:rsidR="000F77C9" w:rsidRPr="002E59B2" w:rsidRDefault="000F77C9" w:rsidP="000F77C9">
      <w:pPr>
        <w:spacing w:line="257" w:lineRule="atLeast"/>
        <w:ind w:left="709" w:right="140" w:firstLine="62"/>
        <w:jc w:val="both"/>
        <w:textAlignment w:val="baseline"/>
        <w:rPr>
          <w:color w:val="000000"/>
          <w:sz w:val="16"/>
          <w:szCs w:val="16"/>
        </w:rPr>
      </w:pPr>
    </w:p>
    <w:p w14:paraId="4E668CE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4E668CE8" w14:textId="77777777" w:rsidR="000F77C9" w:rsidRPr="002E59B2" w:rsidRDefault="000F77C9" w:rsidP="000F77C9">
      <w:pPr>
        <w:spacing w:line="257" w:lineRule="atLeast"/>
        <w:ind w:left="709" w:right="140" w:firstLine="62"/>
        <w:jc w:val="both"/>
        <w:rPr>
          <w:color w:val="000000"/>
          <w:sz w:val="16"/>
          <w:szCs w:val="16"/>
        </w:rPr>
      </w:pPr>
    </w:p>
    <w:p w14:paraId="4E668CE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E668CE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4E668CE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E668CE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4E668CED"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4E668CEE" w14:textId="77777777" w:rsidR="000F77C9" w:rsidRPr="002E59B2" w:rsidRDefault="000F77C9" w:rsidP="000F77C9">
      <w:pPr>
        <w:spacing w:line="257" w:lineRule="atLeast"/>
        <w:ind w:left="709" w:right="140" w:firstLine="62"/>
        <w:jc w:val="both"/>
        <w:textAlignment w:val="baseline"/>
        <w:rPr>
          <w:color w:val="000000"/>
          <w:sz w:val="16"/>
          <w:szCs w:val="16"/>
        </w:rPr>
      </w:pPr>
    </w:p>
    <w:p w14:paraId="4E668CEF"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E668CF0" w14:textId="77777777" w:rsidR="000F77C9" w:rsidRPr="002E59B2" w:rsidRDefault="000F77C9" w:rsidP="000F77C9">
      <w:pPr>
        <w:spacing w:line="257" w:lineRule="atLeast"/>
        <w:ind w:left="709" w:right="140" w:firstLine="62"/>
        <w:jc w:val="both"/>
        <w:rPr>
          <w:color w:val="000000"/>
          <w:sz w:val="16"/>
          <w:szCs w:val="16"/>
        </w:rPr>
      </w:pPr>
    </w:p>
    <w:p w14:paraId="4E668CF1"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4E668CF2"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4E668CF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E668C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E668C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4E668C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4E668CF7" w14:textId="77777777" w:rsidR="000F77C9" w:rsidRPr="002E59B2" w:rsidRDefault="000F77C9" w:rsidP="000F77C9">
      <w:pPr>
        <w:spacing w:line="257" w:lineRule="atLeast"/>
        <w:ind w:left="709" w:right="140" w:firstLine="62"/>
        <w:jc w:val="both"/>
        <w:rPr>
          <w:color w:val="000000"/>
          <w:sz w:val="16"/>
          <w:szCs w:val="16"/>
        </w:rPr>
      </w:pPr>
    </w:p>
    <w:p w14:paraId="4E668CF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4E668CF9" w14:textId="77777777" w:rsidR="000F77C9" w:rsidRPr="002E59B2" w:rsidRDefault="000F77C9" w:rsidP="000F77C9">
      <w:pPr>
        <w:spacing w:line="257" w:lineRule="atLeast"/>
        <w:ind w:left="709" w:right="140" w:firstLine="62"/>
        <w:jc w:val="both"/>
        <w:rPr>
          <w:color w:val="000000"/>
          <w:sz w:val="16"/>
          <w:szCs w:val="16"/>
        </w:rPr>
      </w:pPr>
    </w:p>
    <w:p w14:paraId="4E668CF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4E668C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E668C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668CF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E668C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4E668CFF" w14:textId="77777777" w:rsidR="000F77C9" w:rsidRPr="002E59B2" w:rsidRDefault="000F77C9" w:rsidP="000F77C9">
      <w:pPr>
        <w:spacing w:line="257" w:lineRule="atLeast"/>
        <w:ind w:left="709" w:right="140" w:firstLine="62"/>
        <w:jc w:val="both"/>
        <w:rPr>
          <w:color w:val="000000"/>
          <w:sz w:val="16"/>
          <w:szCs w:val="16"/>
        </w:rPr>
      </w:pPr>
    </w:p>
    <w:p w14:paraId="4E668D00"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4E668D01" w14:textId="77777777" w:rsidR="000F77C9" w:rsidRPr="002E59B2" w:rsidRDefault="000F77C9" w:rsidP="000F77C9">
      <w:pPr>
        <w:spacing w:line="257" w:lineRule="atLeast"/>
        <w:ind w:left="709" w:right="140" w:firstLine="62"/>
        <w:jc w:val="both"/>
        <w:rPr>
          <w:color w:val="000000"/>
          <w:sz w:val="16"/>
          <w:szCs w:val="16"/>
        </w:rPr>
      </w:pPr>
    </w:p>
    <w:p w14:paraId="4E668D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E668D0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E668D0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4E668D05" w14:textId="77777777" w:rsidR="000F77C9" w:rsidRPr="00B80709" w:rsidRDefault="000F77C9" w:rsidP="000F77C9">
      <w:pPr>
        <w:spacing w:line="257" w:lineRule="atLeast"/>
        <w:ind w:left="709" w:right="140"/>
        <w:textAlignment w:val="center"/>
        <w:rPr>
          <w:color w:val="000000"/>
          <w:sz w:val="22"/>
          <w:szCs w:val="22"/>
        </w:rPr>
      </w:pPr>
    </w:p>
    <w:p w14:paraId="4E668D06" w14:textId="77777777" w:rsidR="002A2B73" w:rsidRDefault="002A2B73" w:rsidP="002A2B73">
      <w:pPr>
        <w:tabs>
          <w:tab w:val="left" w:pos="4020"/>
        </w:tabs>
        <w:rPr>
          <w:sz w:val="22"/>
          <w:szCs w:val="22"/>
        </w:rPr>
      </w:pPr>
    </w:p>
    <w:p w14:paraId="4E668D07" w14:textId="77777777" w:rsidR="00BC5CF4" w:rsidRPr="002A2B73" w:rsidRDefault="00BC5CF4" w:rsidP="002A2B73">
      <w:pPr>
        <w:tabs>
          <w:tab w:val="left" w:pos="5910"/>
        </w:tabs>
        <w:rPr>
          <w:sz w:val="22"/>
          <w:szCs w:val="22"/>
        </w:rPr>
      </w:pPr>
    </w:p>
    <w:sectPr w:rsidR="00BC5CF4" w:rsidRPr="002A2B73" w:rsidSect="000F77C9">
      <w:headerReference w:type="even" r:id="rId18"/>
      <w:headerReference w:type="default" r:id="rId19"/>
      <w:footerReference w:type="even" r:id="rId20"/>
      <w:footerReference w:type="default" r:id="rId21"/>
      <w:headerReference w:type="first" r:id="rId22"/>
      <w:footerReference w:type="first" r:id="rId23"/>
      <w:pgSz w:w="12240" w:h="15840" w:code="1"/>
      <w:pgMar w:top="1134" w:right="567" w:bottom="1134" w:left="1134"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3F559A" w16cex:dateUtc="2026-02-19T05: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68D0A" w14:textId="77777777" w:rsidR="002D286C" w:rsidRDefault="002D286C">
      <w:r>
        <w:separator/>
      </w:r>
    </w:p>
  </w:endnote>
  <w:endnote w:type="continuationSeparator" w:id="0">
    <w:p w14:paraId="4E668D0B" w14:textId="77777777" w:rsidR="002D286C" w:rsidRDefault="002D2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8D0E" w14:textId="77777777" w:rsidR="002D286C" w:rsidRDefault="002D286C">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8D0F" w14:textId="77777777" w:rsidR="002D286C" w:rsidRDefault="002D286C">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8D12" w14:textId="77777777" w:rsidR="002D286C" w:rsidRDefault="002D286C">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8D15" w14:textId="77777777" w:rsidR="002D286C" w:rsidRDefault="002D286C">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8D16" w14:textId="77777777" w:rsidR="002D286C" w:rsidRDefault="002D286C">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8D18" w14:textId="77777777" w:rsidR="002D286C" w:rsidRDefault="002D286C">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68D08" w14:textId="77777777" w:rsidR="002D286C" w:rsidRDefault="002D286C">
      <w:r>
        <w:separator/>
      </w:r>
    </w:p>
  </w:footnote>
  <w:footnote w:type="continuationSeparator" w:id="0">
    <w:p w14:paraId="4E668D09" w14:textId="77777777" w:rsidR="002D286C" w:rsidRDefault="002D2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8D0C" w14:textId="77777777" w:rsidR="002D286C" w:rsidRDefault="002D286C">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8D0D" w14:textId="77777777" w:rsidR="002D286C" w:rsidRDefault="002D286C">
    <w:pPr>
      <w:tabs>
        <w:tab w:val="center" w:pos="4819"/>
        <w:tab w:val="right" w:pos="9638"/>
      </w:tabs>
      <w:jc w:val="center"/>
    </w:pPr>
    <w:r>
      <w:fldChar w:fldCharType="begin"/>
    </w:r>
    <w:r>
      <w:instrText>PAGE   \* MERGEFORMAT</w:instrText>
    </w:r>
    <w:r>
      <w:fldChar w:fldCharType="separate"/>
    </w:r>
    <w:r>
      <w:rPr>
        <w:noProof/>
      </w:rPr>
      <w:t>10</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id w:val="1071857315"/>
      <w:docPartObj>
        <w:docPartGallery w:val="Page Numbers (Top of Page)"/>
        <w:docPartUnique/>
      </w:docPartObj>
    </w:sdtPr>
    <w:sdtEndPr/>
    <w:sdtContent>
      <w:p w14:paraId="4E668D10" w14:textId="77777777" w:rsidR="002D286C" w:rsidRPr="00CA49C2" w:rsidRDefault="002D286C" w:rsidP="00CA49C2">
        <w:pPr>
          <w:pStyle w:val="Header"/>
          <w:jc w:val="right"/>
          <w:rPr>
            <w:rFonts w:ascii="Times New Roman" w:hAnsi="Times New Roman"/>
          </w:rPr>
        </w:pPr>
        <w:r>
          <w:rPr>
            <w:rFonts w:ascii="Times New Roman" w:hAnsi="Times New Roman"/>
          </w:rPr>
          <w:t xml:space="preserve">SPS 3 </w:t>
        </w:r>
        <w:r w:rsidRPr="00CA49C2">
          <w:rPr>
            <w:rFonts w:ascii="Times New Roman" w:hAnsi="Times New Roman"/>
          </w:rPr>
          <w:t>priedas</w:t>
        </w:r>
        <w:r>
          <w:rPr>
            <w:rFonts w:ascii="Times New Roman" w:hAnsi="Times New Roman"/>
          </w:rPr>
          <w:t xml:space="preserve"> „</w:t>
        </w:r>
        <w:proofErr w:type="spellStart"/>
        <w:r w:rsidRPr="006F42A0">
          <w:rPr>
            <w:rFonts w:ascii="Times New Roman" w:hAnsi="Times New Roman"/>
            <w:lang w:val="en-US"/>
          </w:rPr>
          <w:t>Pirkimo-pardavimo</w:t>
        </w:r>
        <w:proofErr w:type="spellEnd"/>
        <w:r w:rsidRPr="006F42A0">
          <w:rPr>
            <w:rFonts w:ascii="Times New Roman" w:hAnsi="Times New Roman"/>
            <w:lang w:val="en-US"/>
          </w:rPr>
          <w:t xml:space="preserve"> </w:t>
        </w:r>
        <w:proofErr w:type="spellStart"/>
        <w:r w:rsidRPr="006F42A0">
          <w:rPr>
            <w:rFonts w:ascii="Times New Roman" w:hAnsi="Times New Roman"/>
            <w:lang w:val="en-US"/>
          </w:rPr>
          <w:t>sutarties</w:t>
        </w:r>
        <w:proofErr w:type="spellEnd"/>
        <w:r w:rsidRPr="006F42A0">
          <w:rPr>
            <w:rFonts w:ascii="Times New Roman" w:hAnsi="Times New Roman"/>
            <w:lang w:val="en-US"/>
          </w:rPr>
          <w:t xml:space="preserve"> </w:t>
        </w:r>
        <w:proofErr w:type="spellStart"/>
        <w:r w:rsidRPr="006F42A0">
          <w:rPr>
            <w:rFonts w:ascii="Times New Roman" w:hAnsi="Times New Roman"/>
            <w:lang w:val="en-US"/>
          </w:rPr>
          <w:t>projektas</w:t>
        </w:r>
        <w:proofErr w:type="spellEnd"/>
        <w:r>
          <w:rPr>
            <w:rFonts w:ascii="Times New Roman" w:hAnsi="Times New Roman"/>
            <w:lang w:val="en-US"/>
          </w:rPr>
          <w:t>”</w:t>
        </w:r>
      </w:p>
    </w:sdtContent>
  </w:sdt>
  <w:p w14:paraId="4E668D11" w14:textId="77777777" w:rsidR="002D286C" w:rsidRDefault="002D286C">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8D13" w14:textId="77777777" w:rsidR="002D286C" w:rsidRDefault="002D286C">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8D14" w14:textId="77777777" w:rsidR="002D286C" w:rsidRDefault="002D286C">
    <w:pPr>
      <w:tabs>
        <w:tab w:val="center" w:pos="4819"/>
        <w:tab w:val="right" w:pos="9638"/>
      </w:tabs>
      <w:jc w:val="center"/>
    </w:pPr>
    <w:r>
      <w:fldChar w:fldCharType="begin"/>
    </w:r>
    <w:r>
      <w:instrText>PAGE   \* MERGEFORMAT</w:instrText>
    </w:r>
    <w:r>
      <w:fldChar w:fldCharType="separate"/>
    </w:r>
    <w:r>
      <w:rPr>
        <w:noProof/>
      </w:rPr>
      <w:t>21</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8D17" w14:textId="77777777" w:rsidR="002D286C" w:rsidRDefault="002D286C">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B362D"/>
    <w:rsid w:val="00002E4D"/>
    <w:rsid w:val="00007DA6"/>
    <w:rsid w:val="00010D42"/>
    <w:rsid w:val="0001214D"/>
    <w:rsid w:val="00017C35"/>
    <w:rsid w:val="00020E1B"/>
    <w:rsid w:val="00027635"/>
    <w:rsid w:val="0003361E"/>
    <w:rsid w:val="0003368B"/>
    <w:rsid w:val="00036975"/>
    <w:rsid w:val="000419C9"/>
    <w:rsid w:val="00042CDB"/>
    <w:rsid w:val="00046631"/>
    <w:rsid w:val="00060486"/>
    <w:rsid w:val="00060E7B"/>
    <w:rsid w:val="00066820"/>
    <w:rsid w:val="00067F14"/>
    <w:rsid w:val="000709C2"/>
    <w:rsid w:val="0009233F"/>
    <w:rsid w:val="0009394E"/>
    <w:rsid w:val="000A14C9"/>
    <w:rsid w:val="000A200D"/>
    <w:rsid w:val="000C0BF2"/>
    <w:rsid w:val="000C0D01"/>
    <w:rsid w:val="000D52AC"/>
    <w:rsid w:val="000E2C34"/>
    <w:rsid w:val="000E5C63"/>
    <w:rsid w:val="000E64AE"/>
    <w:rsid w:val="000F2C1B"/>
    <w:rsid w:val="000F77C9"/>
    <w:rsid w:val="001062AE"/>
    <w:rsid w:val="00115B61"/>
    <w:rsid w:val="00125CC3"/>
    <w:rsid w:val="001352F0"/>
    <w:rsid w:val="0013723B"/>
    <w:rsid w:val="00142629"/>
    <w:rsid w:val="0015029B"/>
    <w:rsid w:val="001514F3"/>
    <w:rsid w:val="00154189"/>
    <w:rsid w:val="001550E4"/>
    <w:rsid w:val="0016236E"/>
    <w:rsid w:val="001641DF"/>
    <w:rsid w:val="001747B8"/>
    <w:rsid w:val="0019015D"/>
    <w:rsid w:val="00194D60"/>
    <w:rsid w:val="001A5D7F"/>
    <w:rsid w:val="001B15F2"/>
    <w:rsid w:val="001C4D46"/>
    <w:rsid w:val="001C7CA2"/>
    <w:rsid w:val="001D0F71"/>
    <w:rsid w:val="001D1FAE"/>
    <w:rsid w:val="001E4726"/>
    <w:rsid w:val="001F1AC5"/>
    <w:rsid w:val="001F3581"/>
    <w:rsid w:val="001F386D"/>
    <w:rsid w:val="001F4E56"/>
    <w:rsid w:val="0020210A"/>
    <w:rsid w:val="00212292"/>
    <w:rsid w:val="0022033D"/>
    <w:rsid w:val="0022106E"/>
    <w:rsid w:val="00224F62"/>
    <w:rsid w:val="00225879"/>
    <w:rsid w:val="00225C85"/>
    <w:rsid w:val="002300FC"/>
    <w:rsid w:val="00240C07"/>
    <w:rsid w:val="0024150D"/>
    <w:rsid w:val="0024173C"/>
    <w:rsid w:val="00242706"/>
    <w:rsid w:val="00245CD7"/>
    <w:rsid w:val="002464D6"/>
    <w:rsid w:val="0025716B"/>
    <w:rsid w:val="00262617"/>
    <w:rsid w:val="00276158"/>
    <w:rsid w:val="00276868"/>
    <w:rsid w:val="00281C6E"/>
    <w:rsid w:val="00285382"/>
    <w:rsid w:val="002853DC"/>
    <w:rsid w:val="00291168"/>
    <w:rsid w:val="002A2B73"/>
    <w:rsid w:val="002A412D"/>
    <w:rsid w:val="002B362D"/>
    <w:rsid w:val="002C5947"/>
    <w:rsid w:val="002D286C"/>
    <w:rsid w:val="002D586C"/>
    <w:rsid w:val="002F6D5A"/>
    <w:rsid w:val="002F7B68"/>
    <w:rsid w:val="00310A2D"/>
    <w:rsid w:val="003112CC"/>
    <w:rsid w:val="0031496E"/>
    <w:rsid w:val="003149BB"/>
    <w:rsid w:val="003162D7"/>
    <w:rsid w:val="00320820"/>
    <w:rsid w:val="00327563"/>
    <w:rsid w:val="00327738"/>
    <w:rsid w:val="00327C7C"/>
    <w:rsid w:val="003353AC"/>
    <w:rsid w:val="0033651C"/>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35ED6"/>
    <w:rsid w:val="0044454C"/>
    <w:rsid w:val="00444601"/>
    <w:rsid w:val="00447F21"/>
    <w:rsid w:val="00465794"/>
    <w:rsid w:val="00466E54"/>
    <w:rsid w:val="00472455"/>
    <w:rsid w:val="0047672B"/>
    <w:rsid w:val="00492E57"/>
    <w:rsid w:val="00492ED3"/>
    <w:rsid w:val="004A050D"/>
    <w:rsid w:val="004A1BC0"/>
    <w:rsid w:val="004A1FA9"/>
    <w:rsid w:val="004A256F"/>
    <w:rsid w:val="004A3714"/>
    <w:rsid w:val="004A477A"/>
    <w:rsid w:val="004A51CF"/>
    <w:rsid w:val="004A5D22"/>
    <w:rsid w:val="004A7102"/>
    <w:rsid w:val="004C21E5"/>
    <w:rsid w:val="004C395A"/>
    <w:rsid w:val="004D6243"/>
    <w:rsid w:val="004D718E"/>
    <w:rsid w:val="004E0802"/>
    <w:rsid w:val="004F0080"/>
    <w:rsid w:val="004F3ACB"/>
    <w:rsid w:val="0050054A"/>
    <w:rsid w:val="00505320"/>
    <w:rsid w:val="005212E7"/>
    <w:rsid w:val="00531F28"/>
    <w:rsid w:val="00531F67"/>
    <w:rsid w:val="005363A4"/>
    <w:rsid w:val="00544561"/>
    <w:rsid w:val="005454F8"/>
    <w:rsid w:val="00546568"/>
    <w:rsid w:val="0055047D"/>
    <w:rsid w:val="00553183"/>
    <w:rsid w:val="00560D3B"/>
    <w:rsid w:val="0056121D"/>
    <w:rsid w:val="005626A3"/>
    <w:rsid w:val="00570F66"/>
    <w:rsid w:val="005770A9"/>
    <w:rsid w:val="005779EC"/>
    <w:rsid w:val="00577DFB"/>
    <w:rsid w:val="005865AF"/>
    <w:rsid w:val="005960AF"/>
    <w:rsid w:val="00597034"/>
    <w:rsid w:val="005A0498"/>
    <w:rsid w:val="005B311C"/>
    <w:rsid w:val="005B4EF0"/>
    <w:rsid w:val="005B6381"/>
    <w:rsid w:val="005B6573"/>
    <w:rsid w:val="005C0F52"/>
    <w:rsid w:val="005C28BA"/>
    <w:rsid w:val="005D3024"/>
    <w:rsid w:val="005E1FAB"/>
    <w:rsid w:val="005E6342"/>
    <w:rsid w:val="005E6DC7"/>
    <w:rsid w:val="005F47DA"/>
    <w:rsid w:val="005F65D3"/>
    <w:rsid w:val="006039F9"/>
    <w:rsid w:val="0062187B"/>
    <w:rsid w:val="00624BE1"/>
    <w:rsid w:val="00626AEA"/>
    <w:rsid w:val="006455DE"/>
    <w:rsid w:val="00655065"/>
    <w:rsid w:val="00657B5C"/>
    <w:rsid w:val="0066362C"/>
    <w:rsid w:val="006671EE"/>
    <w:rsid w:val="00667E99"/>
    <w:rsid w:val="0067106D"/>
    <w:rsid w:val="00671B6D"/>
    <w:rsid w:val="00694ED1"/>
    <w:rsid w:val="006A02A5"/>
    <w:rsid w:val="006A3A5E"/>
    <w:rsid w:val="006C2697"/>
    <w:rsid w:val="006C2A5B"/>
    <w:rsid w:val="006C31BD"/>
    <w:rsid w:val="006C37A9"/>
    <w:rsid w:val="006D4244"/>
    <w:rsid w:val="006D57AB"/>
    <w:rsid w:val="006D7F47"/>
    <w:rsid w:val="006E0641"/>
    <w:rsid w:val="006E3E4A"/>
    <w:rsid w:val="006F141A"/>
    <w:rsid w:val="006F22AD"/>
    <w:rsid w:val="006F28E4"/>
    <w:rsid w:val="006F42A0"/>
    <w:rsid w:val="006F4ADF"/>
    <w:rsid w:val="006F5BA7"/>
    <w:rsid w:val="00703BD1"/>
    <w:rsid w:val="0071489A"/>
    <w:rsid w:val="00714912"/>
    <w:rsid w:val="00715D41"/>
    <w:rsid w:val="00721761"/>
    <w:rsid w:val="00730060"/>
    <w:rsid w:val="00731937"/>
    <w:rsid w:val="00744C81"/>
    <w:rsid w:val="00752F55"/>
    <w:rsid w:val="007551D9"/>
    <w:rsid w:val="0077330B"/>
    <w:rsid w:val="00776D8D"/>
    <w:rsid w:val="00783A9E"/>
    <w:rsid w:val="007A58C4"/>
    <w:rsid w:val="007C0A13"/>
    <w:rsid w:val="007C1990"/>
    <w:rsid w:val="007C1FEA"/>
    <w:rsid w:val="007D2CBA"/>
    <w:rsid w:val="007D7F21"/>
    <w:rsid w:val="007E65DC"/>
    <w:rsid w:val="007E6E29"/>
    <w:rsid w:val="007E7DF1"/>
    <w:rsid w:val="007F6006"/>
    <w:rsid w:val="007F7903"/>
    <w:rsid w:val="00802B8D"/>
    <w:rsid w:val="00813707"/>
    <w:rsid w:val="008143FB"/>
    <w:rsid w:val="0083391E"/>
    <w:rsid w:val="008344F3"/>
    <w:rsid w:val="00841EA1"/>
    <w:rsid w:val="00846D01"/>
    <w:rsid w:val="00851536"/>
    <w:rsid w:val="00853060"/>
    <w:rsid w:val="008615B9"/>
    <w:rsid w:val="00865995"/>
    <w:rsid w:val="00877F62"/>
    <w:rsid w:val="00881395"/>
    <w:rsid w:val="0088192D"/>
    <w:rsid w:val="00884291"/>
    <w:rsid w:val="00886A51"/>
    <w:rsid w:val="008873A0"/>
    <w:rsid w:val="00887B56"/>
    <w:rsid w:val="008934CD"/>
    <w:rsid w:val="008A17CD"/>
    <w:rsid w:val="008A702A"/>
    <w:rsid w:val="008B1F85"/>
    <w:rsid w:val="008B26D4"/>
    <w:rsid w:val="008C5BEB"/>
    <w:rsid w:val="008D4562"/>
    <w:rsid w:val="008D5D49"/>
    <w:rsid w:val="008E02F9"/>
    <w:rsid w:val="008E1254"/>
    <w:rsid w:val="008E2C54"/>
    <w:rsid w:val="008E447B"/>
    <w:rsid w:val="008F17B5"/>
    <w:rsid w:val="008F4ABE"/>
    <w:rsid w:val="00901066"/>
    <w:rsid w:val="0092137C"/>
    <w:rsid w:val="00921A4A"/>
    <w:rsid w:val="00926ED8"/>
    <w:rsid w:val="0092764F"/>
    <w:rsid w:val="0093383B"/>
    <w:rsid w:val="0093560E"/>
    <w:rsid w:val="0094127F"/>
    <w:rsid w:val="00947D86"/>
    <w:rsid w:val="00953480"/>
    <w:rsid w:val="00960ED5"/>
    <w:rsid w:val="00962A39"/>
    <w:rsid w:val="00963260"/>
    <w:rsid w:val="009632BE"/>
    <w:rsid w:val="00966A81"/>
    <w:rsid w:val="00966B60"/>
    <w:rsid w:val="00975B21"/>
    <w:rsid w:val="00983F54"/>
    <w:rsid w:val="009962EE"/>
    <w:rsid w:val="0099654E"/>
    <w:rsid w:val="009A2911"/>
    <w:rsid w:val="009A31D8"/>
    <w:rsid w:val="009A5A27"/>
    <w:rsid w:val="009C35BE"/>
    <w:rsid w:val="009C3CD5"/>
    <w:rsid w:val="009C6DB6"/>
    <w:rsid w:val="009D58CD"/>
    <w:rsid w:val="009D6B58"/>
    <w:rsid w:val="009E3493"/>
    <w:rsid w:val="009E65BD"/>
    <w:rsid w:val="009E7F7C"/>
    <w:rsid w:val="009F422E"/>
    <w:rsid w:val="00A03BEE"/>
    <w:rsid w:val="00A103BE"/>
    <w:rsid w:val="00A21204"/>
    <w:rsid w:val="00A238A5"/>
    <w:rsid w:val="00A25D8D"/>
    <w:rsid w:val="00A31CD2"/>
    <w:rsid w:val="00A375A5"/>
    <w:rsid w:val="00A40A80"/>
    <w:rsid w:val="00A4457D"/>
    <w:rsid w:val="00A44B38"/>
    <w:rsid w:val="00A47964"/>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6398"/>
    <w:rsid w:val="00AF73BF"/>
    <w:rsid w:val="00B119CA"/>
    <w:rsid w:val="00B11AED"/>
    <w:rsid w:val="00B13100"/>
    <w:rsid w:val="00B216FB"/>
    <w:rsid w:val="00B27C13"/>
    <w:rsid w:val="00B63307"/>
    <w:rsid w:val="00B85548"/>
    <w:rsid w:val="00B92A8C"/>
    <w:rsid w:val="00B95078"/>
    <w:rsid w:val="00B96F00"/>
    <w:rsid w:val="00BA0145"/>
    <w:rsid w:val="00BA236F"/>
    <w:rsid w:val="00BC5CF4"/>
    <w:rsid w:val="00BC67D1"/>
    <w:rsid w:val="00BE0B4E"/>
    <w:rsid w:val="00BE497C"/>
    <w:rsid w:val="00BF054A"/>
    <w:rsid w:val="00BF0B2B"/>
    <w:rsid w:val="00BF3CC8"/>
    <w:rsid w:val="00BF50B4"/>
    <w:rsid w:val="00C04EB2"/>
    <w:rsid w:val="00C05D98"/>
    <w:rsid w:val="00C07719"/>
    <w:rsid w:val="00C16012"/>
    <w:rsid w:val="00C17984"/>
    <w:rsid w:val="00C210E1"/>
    <w:rsid w:val="00C31D84"/>
    <w:rsid w:val="00C32C16"/>
    <w:rsid w:val="00C34AB4"/>
    <w:rsid w:val="00C431BF"/>
    <w:rsid w:val="00C4320A"/>
    <w:rsid w:val="00C5176F"/>
    <w:rsid w:val="00C558FF"/>
    <w:rsid w:val="00C616C2"/>
    <w:rsid w:val="00C648E6"/>
    <w:rsid w:val="00C664AD"/>
    <w:rsid w:val="00C7081A"/>
    <w:rsid w:val="00C735AD"/>
    <w:rsid w:val="00C93798"/>
    <w:rsid w:val="00C94F86"/>
    <w:rsid w:val="00CA3F55"/>
    <w:rsid w:val="00CA49C2"/>
    <w:rsid w:val="00CB73A2"/>
    <w:rsid w:val="00CD1F89"/>
    <w:rsid w:val="00CE148C"/>
    <w:rsid w:val="00CE1505"/>
    <w:rsid w:val="00CE1D57"/>
    <w:rsid w:val="00CE26E6"/>
    <w:rsid w:val="00CF4531"/>
    <w:rsid w:val="00D055BC"/>
    <w:rsid w:val="00D13083"/>
    <w:rsid w:val="00D13A7C"/>
    <w:rsid w:val="00D269A1"/>
    <w:rsid w:val="00D26D5A"/>
    <w:rsid w:val="00D2761B"/>
    <w:rsid w:val="00D31EE6"/>
    <w:rsid w:val="00D462E9"/>
    <w:rsid w:val="00D4634C"/>
    <w:rsid w:val="00D464DA"/>
    <w:rsid w:val="00D5119F"/>
    <w:rsid w:val="00D51816"/>
    <w:rsid w:val="00D564F5"/>
    <w:rsid w:val="00D621FC"/>
    <w:rsid w:val="00D625E2"/>
    <w:rsid w:val="00D637D3"/>
    <w:rsid w:val="00D646AB"/>
    <w:rsid w:val="00D70A65"/>
    <w:rsid w:val="00D81341"/>
    <w:rsid w:val="00D909C4"/>
    <w:rsid w:val="00D92661"/>
    <w:rsid w:val="00D9622B"/>
    <w:rsid w:val="00DA424F"/>
    <w:rsid w:val="00DB3289"/>
    <w:rsid w:val="00DB619B"/>
    <w:rsid w:val="00DC0656"/>
    <w:rsid w:val="00DC3583"/>
    <w:rsid w:val="00DC60D0"/>
    <w:rsid w:val="00DD0168"/>
    <w:rsid w:val="00DE0BB8"/>
    <w:rsid w:val="00DE771A"/>
    <w:rsid w:val="00DF1907"/>
    <w:rsid w:val="00DF7F50"/>
    <w:rsid w:val="00E01A2C"/>
    <w:rsid w:val="00E02BE0"/>
    <w:rsid w:val="00E06483"/>
    <w:rsid w:val="00E228D1"/>
    <w:rsid w:val="00E24878"/>
    <w:rsid w:val="00E265FD"/>
    <w:rsid w:val="00E31426"/>
    <w:rsid w:val="00E41727"/>
    <w:rsid w:val="00E43D1F"/>
    <w:rsid w:val="00E4524F"/>
    <w:rsid w:val="00E56E36"/>
    <w:rsid w:val="00E577CB"/>
    <w:rsid w:val="00E7598E"/>
    <w:rsid w:val="00E80241"/>
    <w:rsid w:val="00E80B8D"/>
    <w:rsid w:val="00E879BD"/>
    <w:rsid w:val="00E90D34"/>
    <w:rsid w:val="00E9467C"/>
    <w:rsid w:val="00E96B72"/>
    <w:rsid w:val="00E96FDC"/>
    <w:rsid w:val="00EA60AE"/>
    <w:rsid w:val="00EC3A6B"/>
    <w:rsid w:val="00EC5815"/>
    <w:rsid w:val="00EC7CAB"/>
    <w:rsid w:val="00ED57BF"/>
    <w:rsid w:val="00ED6250"/>
    <w:rsid w:val="00ED6ACC"/>
    <w:rsid w:val="00EE06C5"/>
    <w:rsid w:val="00EE3362"/>
    <w:rsid w:val="00EE3697"/>
    <w:rsid w:val="00EF1D2B"/>
    <w:rsid w:val="00F0341F"/>
    <w:rsid w:val="00F07457"/>
    <w:rsid w:val="00F147AB"/>
    <w:rsid w:val="00F2302F"/>
    <w:rsid w:val="00F24509"/>
    <w:rsid w:val="00F25EEF"/>
    <w:rsid w:val="00F351E2"/>
    <w:rsid w:val="00F36BE1"/>
    <w:rsid w:val="00F36C7A"/>
    <w:rsid w:val="00F528BE"/>
    <w:rsid w:val="00F546F3"/>
    <w:rsid w:val="00F5594C"/>
    <w:rsid w:val="00F56BE9"/>
    <w:rsid w:val="00F60A3A"/>
    <w:rsid w:val="00F60AE3"/>
    <w:rsid w:val="00F66F23"/>
    <w:rsid w:val="00F77D32"/>
    <w:rsid w:val="00F8177B"/>
    <w:rsid w:val="00F829AA"/>
    <w:rsid w:val="00F839D8"/>
    <w:rsid w:val="00F920D1"/>
    <w:rsid w:val="00F96FEA"/>
    <w:rsid w:val="00FA4446"/>
    <w:rsid w:val="00FA5BDD"/>
    <w:rsid w:val="00FA6254"/>
    <w:rsid w:val="00FA7975"/>
    <w:rsid w:val="00FB439D"/>
    <w:rsid w:val="00FD1306"/>
    <w:rsid w:val="00FD31F3"/>
    <w:rsid w:val="00FD639F"/>
    <w:rsid w:val="00FE3D07"/>
    <w:rsid w:val="00FE45FF"/>
    <w:rsid w:val="00FE6D6B"/>
    <w:rsid w:val="00FF2375"/>
    <w:rsid w:val="00FF24FA"/>
    <w:rsid w:val="00FF47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6689A3"/>
  <w15:docId w15:val="{242642EF-9856-4CDE-AF92-E796CDCD3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1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 w:type="paragraph" w:styleId="Title">
    <w:name w:val="Title"/>
    <w:next w:val="Normal"/>
    <w:link w:val="TitleChar"/>
    <w:qFormat/>
    <w:rsid w:val="001514F3"/>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1514F3"/>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UnresolvedMention2">
    <w:name w:val="Unresolved Mention2"/>
    <w:basedOn w:val="DefaultParagraphFont"/>
    <w:uiPriority w:val="99"/>
    <w:semiHidden/>
    <w:unhideWhenUsed/>
    <w:rsid w:val="004A5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30"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F0B0C"/>
    <w:rsid w:val="0001214D"/>
    <w:rsid w:val="00024782"/>
    <w:rsid w:val="00046631"/>
    <w:rsid w:val="0006786A"/>
    <w:rsid w:val="000719A9"/>
    <w:rsid w:val="000A5132"/>
    <w:rsid w:val="000E2C34"/>
    <w:rsid w:val="0015322C"/>
    <w:rsid w:val="00165D78"/>
    <w:rsid w:val="001770A8"/>
    <w:rsid w:val="001A5974"/>
    <w:rsid w:val="001C18A9"/>
    <w:rsid w:val="001D3836"/>
    <w:rsid w:val="00212292"/>
    <w:rsid w:val="00220FD9"/>
    <w:rsid w:val="0023032B"/>
    <w:rsid w:val="00232866"/>
    <w:rsid w:val="0024150D"/>
    <w:rsid w:val="0025716B"/>
    <w:rsid w:val="0026629E"/>
    <w:rsid w:val="00266934"/>
    <w:rsid w:val="002853DC"/>
    <w:rsid w:val="00291168"/>
    <w:rsid w:val="0029425A"/>
    <w:rsid w:val="002B64F9"/>
    <w:rsid w:val="002E3660"/>
    <w:rsid w:val="002F7B68"/>
    <w:rsid w:val="003112CC"/>
    <w:rsid w:val="00327DB7"/>
    <w:rsid w:val="0033651C"/>
    <w:rsid w:val="00340C69"/>
    <w:rsid w:val="003C1DC7"/>
    <w:rsid w:val="003C6FED"/>
    <w:rsid w:val="003E6697"/>
    <w:rsid w:val="00492E57"/>
    <w:rsid w:val="004A0F25"/>
    <w:rsid w:val="004A51CF"/>
    <w:rsid w:val="004D718E"/>
    <w:rsid w:val="004E4508"/>
    <w:rsid w:val="00503732"/>
    <w:rsid w:val="005074D5"/>
    <w:rsid w:val="0051492B"/>
    <w:rsid w:val="005346B4"/>
    <w:rsid w:val="005363A4"/>
    <w:rsid w:val="005608ED"/>
    <w:rsid w:val="005631CB"/>
    <w:rsid w:val="005D2493"/>
    <w:rsid w:val="005E0BC4"/>
    <w:rsid w:val="006039F9"/>
    <w:rsid w:val="00611FDF"/>
    <w:rsid w:val="00636622"/>
    <w:rsid w:val="0067106D"/>
    <w:rsid w:val="006A7770"/>
    <w:rsid w:val="006C37A9"/>
    <w:rsid w:val="006E0641"/>
    <w:rsid w:val="006E3A77"/>
    <w:rsid w:val="007041AB"/>
    <w:rsid w:val="00714273"/>
    <w:rsid w:val="00715D41"/>
    <w:rsid w:val="00731937"/>
    <w:rsid w:val="0074380A"/>
    <w:rsid w:val="00744C81"/>
    <w:rsid w:val="00753D63"/>
    <w:rsid w:val="007834A3"/>
    <w:rsid w:val="00783A9E"/>
    <w:rsid w:val="00786127"/>
    <w:rsid w:val="007B3766"/>
    <w:rsid w:val="007D23AA"/>
    <w:rsid w:val="007F01F3"/>
    <w:rsid w:val="007F7903"/>
    <w:rsid w:val="00813707"/>
    <w:rsid w:val="00832C1C"/>
    <w:rsid w:val="00833092"/>
    <w:rsid w:val="00842CF9"/>
    <w:rsid w:val="00850FCA"/>
    <w:rsid w:val="00881395"/>
    <w:rsid w:val="00881A0C"/>
    <w:rsid w:val="0089742A"/>
    <w:rsid w:val="008C76F1"/>
    <w:rsid w:val="008D5246"/>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6B9F"/>
    <w:rsid w:val="009B27EA"/>
    <w:rsid w:val="00A103BE"/>
    <w:rsid w:val="00A375A5"/>
    <w:rsid w:val="00A44B38"/>
    <w:rsid w:val="00A46B04"/>
    <w:rsid w:val="00A73E69"/>
    <w:rsid w:val="00A836D4"/>
    <w:rsid w:val="00A913F2"/>
    <w:rsid w:val="00A93DD8"/>
    <w:rsid w:val="00AE3677"/>
    <w:rsid w:val="00AF3816"/>
    <w:rsid w:val="00B11AED"/>
    <w:rsid w:val="00B13FF3"/>
    <w:rsid w:val="00B6360D"/>
    <w:rsid w:val="00B66883"/>
    <w:rsid w:val="00B96F00"/>
    <w:rsid w:val="00BC6A58"/>
    <w:rsid w:val="00BD3593"/>
    <w:rsid w:val="00BE4321"/>
    <w:rsid w:val="00BF054A"/>
    <w:rsid w:val="00BF0B2B"/>
    <w:rsid w:val="00C05D98"/>
    <w:rsid w:val="00C37DEA"/>
    <w:rsid w:val="00C558FF"/>
    <w:rsid w:val="00C64153"/>
    <w:rsid w:val="00C6703B"/>
    <w:rsid w:val="00C86558"/>
    <w:rsid w:val="00C94F86"/>
    <w:rsid w:val="00CE1D57"/>
    <w:rsid w:val="00CF0B0C"/>
    <w:rsid w:val="00D1759B"/>
    <w:rsid w:val="00D26C73"/>
    <w:rsid w:val="00D2761B"/>
    <w:rsid w:val="00D31EE6"/>
    <w:rsid w:val="00D444ED"/>
    <w:rsid w:val="00D71299"/>
    <w:rsid w:val="00DB3289"/>
    <w:rsid w:val="00DC0656"/>
    <w:rsid w:val="00DF2B56"/>
    <w:rsid w:val="00E02659"/>
    <w:rsid w:val="00E13669"/>
    <w:rsid w:val="00E30709"/>
    <w:rsid w:val="00E411BC"/>
    <w:rsid w:val="00E52AA9"/>
    <w:rsid w:val="00E548D6"/>
    <w:rsid w:val="00E66CB5"/>
    <w:rsid w:val="00E768A4"/>
    <w:rsid w:val="00E80241"/>
    <w:rsid w:val="00E8164C"/>
    <w:rsid w:val="00E97D71"/>
    <w:rsid w:val="00EA1E6A"/>
    <w:rsid w:val="00EA349F"/>
    <w:rsid w:val="00EB56C9"/>
    <w:rsid w:val="00EE06C5"/>
    <w:rsid w:val="00F351E2"/>
    <w:rsid w:val="00F365C2"/>
    <w:rsid w:val="00F546F3"/>
    <w:rsid w:val="00F920D1"/>
    <w:rsid w:val="00FB1708"/>
    <w:rsid w:val="00FB1EE3"/>
    <w:rsid w:val="00FC77EE"/>
    <w:rsid w:val="00FD069D"/>
    <w:rsid w:val="00FD36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32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rPr>
  </w:style>
  <w:style w:type="paragraph" w:customStyle="1" w:styleId="A8B4C3F907AC4EC4A2D2B90B04E01080">
    <w:name w:val="A8B4C3F907AC4EC4A2D2B90B04E01080"/>
    <w:rsid w:val="00E13669"/>
    <w:rPr>
      <w:kern w:val="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A8F01-C290-4D3A-9946-60B97E915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www.w3.org/XML/1998/namespace"/>
    <ds:schemaRef ds:uri="http://schemas.microsoft.com/office/infopath/2007/PartnerControls"/>
    <ds:schemaRef ds:uri="http://schemas.microsoft.com/office/2006/metadata/properties"/>
    <ds:schemaRef ds:uri="http://purl.org/dc/terms/"/>
    <ds:schemaRef ds:uri="http://purl.org/dc/elements/1.1/"/>
    <ds:schemaRef ds:uri="http://purl.org/dc/dcmitype/"/>
    <ds:schemaRef ds:uri="http://schemas.microsoft.com/office/2006/documentManagement/types"/>
    <ds:schemaRef ds:uri="http://schemas.openxmlformats.org/package/2006/metadata/core-properties"/>
    <ds:schemaRef ds:uri="8a734f9a-1a17-4504-9cd1-5df7a2230e1b"/>
  </ds:schemaRefs>
</ds:datastoreItem>
</file>

<file path=customXml/itemProps4.xml><?xml version="1.0" encoding="utf-8"?>
<ds:datastoreItem xmlns:ds="http://schemas.openxmlformats.org/officeDocument/2006/customXml" ds:itemID="{C50B0FBA-A393-40EB-AC60-BD05E811D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31</Pages>
  <Words>72117</Words>
  <Characters>41108</Characters>
  <Application>Microsoft Office Word</Application>
  <DocSecurity>0</DocSecurity>
  <Lines>342</Lines>
  <Paragraphs>225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113000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 Vasiliauskienė</cp:lastModifiedBy>
  <cp:revision>5</cp:revision>
  <dcterms:created xsi:type="dcterms:W3CDTF">2026-02-19T07:12:00Z</dcterms:created>
  <dcterms:modified xsi:type="dcterms:W3CDTF">2026-03-24T13:42:00Z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y fmtid="{D5CDD505-2E9C-101B-9397-08002B2CF9AE}" pid="3" name="MediaServiceImageTags">
    <vt:lpwstr/>
  </property>
</Properties>
</file>